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940" w:right="0" w:hanging="1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Муниципальное автономное учреждение дополнительного образования «Детско-юношеский центр «Поиск»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/>
        <w:ind w:left="2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МАУ ДО ДЮЦ «Поиск»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заседания методического объединения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16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педагогов дополнительного образования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27 августа 2025г.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 - Ким М.В.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5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Секретарь - Трушина Н.Е.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Присутствовали:</w:t>
      </w:r>
      <w:bookmarkEnd w:id="0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4" w:val="left"/>
        </w:tabs>
        <w:bidi w:val="0"/>
        <w:spacing w:before="0" w:after="0" w:line="257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Бурное Н.Л., директор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 w:line="257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Исайкина И. А., зав.метод.отделом., педагог ДО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 w:line="257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Ким М.В., замдиректора, педагог ДО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3" w:val="left"/>
        </w:tabs>
        <w:bidi w:val="0"/>
        <w:spacing w:before="0" w:after="0" w:line="257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Пономарева О.Н., методист, педагог ДО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3" w:val="left"/>
        </w:tabs>
        <w:bidi w:val="0"/>
        <w:spacing w:before="0" w:after="0" w:line="257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Трушина Н.Е., методист, педагог ДО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 w:line="257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Рязанова М.С. педагог ДО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0" w:line="257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Цыбыктарова М.В., педагог-психолог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8" w:val="left"/>
        </w:tabs>
        <w:bidi w:val="0"/>
        <w:spacing w:before="0" w:after="0" w:line="257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Дронова А.А.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3" w:val="left"/>
        </w:tabs>
        <w:bidi w:val="0"/>
        <w:spacing w:before="0" w:after="0" w:line="257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 Э. О, педагог ДО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53" w:val="left"/>
        </w:tabs>
        <w:bidi w:val="0"/>
        <w:spacing w:before="0" w:after="0" w:line="257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Шт ык А. В.., педагог ДО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8" w:val="left"/>
        </w:tabs>
        <w:bidi w:val="0"/>
        <w:spacing w:before="0" w:after="0" w:line="257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Больших Е.А.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53" w:val="left"/>
        </w:tabs>
        <w:bidi w:val="0"/>
        <w:spacing w:before="0" w:after="320" w:line="257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Чеунина А.Е.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621" w:val="left"/>
          <w:tab w:leader="underscore" w:pos="3000" w:val="left"/>
        </w:tabs>
        <w:bidi w:val="0"/>
        <w:spacing w:before="0" w:after="640" w:line="257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Отсутствовали</w:t>
        <w:tab/>
        <w:t>-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человек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320" w:line="257" w:lineRule="auto"/>
        <w:ind w:left="0" w:right="0" w:firstLine="36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ПОВЕСТКА ДНЯ:</w:t>
      </w:r>
      <w:bookmarkEnd w:id="2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4" w:val="left"/>
        </w:tabs>
        <w:bidi w:val="0"/>
        <w:spacing w:before="0" w:after="0" w:line="257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«Понятие благополучной среды в дополнительном образовании» (Цыбыктарова М.В.)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2" w:val="left"/>
        </w:tabs>
        <w:bidi w:val="0"/>
        <w:spacing w:before="0" w:after="0" w:line="257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«Успешные составляющие для сплочения детского коллектива внутри ДО «Знатоки Родного края» (Ли Э.О.)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2" w:val="left"/>
        </w:tabs>
        <w:bidi w:val="0"/>
        <w:spacing w:before="0" w:after="320" w:line="257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«Создание благополучной атмосферы на занятиях робототехникой и мультипликацией» (Рязанова М.С.)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СЛУШАЛИ: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4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 По первому вопросу заслушали педагога-психолога МАУ ДО ДЮЦ «Поиск» Цыбыктарову М.В.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Марина Викторовна выступала с докладом «Понятие благополучной среды в дополнительном образовании». В настоящее время важную роль в становлении и развитии личности играют учреждения дополнительного образования, где обеспечиваются права обучающегося на свободный выбор различных видов деятельности, в которых происходит личностное и профессиональное самоопределение детей и подростков.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Благополучная среда в образовательном учреждении - это комплекс физических, психологических и социальных условий, создающих комфорт, безопасность и возможности для всестороннего развития личности ребенка, его мотивации к учению и саморазвитию, а также для позитивного взаимодействия с другими участниками образовательного процесса.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hanging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Ключевые компоненты благополучной образовательной среды: Психологический комфорт;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Социальное взаимодействие;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Материально-технические условия;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Педагогическое мастерство;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'С Интеллектуальная удовлетворенность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Таким образом, благополучная среда - этот не просто место, а система условий, которые побуждают ребенка к росту, обучению и раскрытию своего потенциала в атмосфере доверия, уважения и поддержки.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Профилактика дезадаптивной, неблагоприятной среды в детском коллективе подразумевает создание благоприятного климата, обучение детей навыкам конструктивного общения и взаимодействия, мониторинг состояния детско-подросткового коллектива для своевременного выявления проблем.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 профилактики - формирование у детей адаптивных форм поведения, развития самооценки, эмоциональной устойчивости и умения выстраивать здоровые отношения.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Основные направления профилактики: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2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благоприятной среды в учреждении;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2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Развитие индивидуальных адаптивных навыков детей;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26" w:val="left"/>
        </w:tabs>
        <w:bidi w:val="0"/>
        <w:spacing w:before="0" w:after="0"/>
        <w:ind w:left="500" w:right="0" w:hanging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Взаимодействия с родителями /лицами из замещающими по вопросам обучения, воспитания и просвещения.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Подход, включающий в себя комплексное взаимодействие со всеми участниками образовательных отношений, позволит снизить вероятность формирования и укрепления дезадаптивных стратегий поведения учащихся, создавая условия для успешной социализации и личности роста.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Наличие у учащихся дезадаптивных стратегий поведения провоцирует такие явления в детских коллективах как буллинг, который в российской терминологии звучит как проблема травли/отвержения. Существует несколько определений видов травли, в одном из которых специалистами выделяются пять основных ее видов: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Травля незнания (или непонимания). Когда ребёнок просто не осознаёт, что обижает другого. Думает, что это шутка, прикол, игра. Часто инициаторы ведут себя дружелюбно один на один, но в группе «включается стая» и поведение меняется.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81" w:val="left"/>
        </w:tabs>
        <w:bidi w:val="0"/>
        <w:spacing w:before="0" w:after="0"/>
        <w:ind w:left="14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Травля за справедливость. Выглядит благородно. «Он нарушил правила/он плохой, ведет себя неправильно - мы должны наказать!». Это формируется как «группа света против исчадия тьмы», хотя на деле это тот же буллинг, просто под маской морали.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6" w:val="left"/>
        </w:tabs>
        <w:bidi w:val="0"/>
        <w:spacing w:before="0" w:after="0"/>
        <w:ind w:left="14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Садистическая травля. Самый тяжелый вид. Агрессор получает удовольствие от страдания другого. Он всё прекрасно осознаёт и делает это сознательно, чувствуя безнаказанность. Такое бывает в тех детских объединениях, где нет чёткого взрослого контроля, а дети «сами по себе».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6" w:val="left"/>
        </w:tabs>
        <w:bidi w:val="0"/>
        <w:spacing w:before="0" w:after="0"/>
        <w:ind w:left="14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Заказная травля. Редко, но встречается. Кто-то в коллективе за «плюшки» (сладости, статус, просто желание влиться в группу) начинает травлю по заказу - чтобы устранить «неугодного». Особенно опасно, когда за этим стоит взрослый.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81" w:val="left"/>
        </w:tabs>
        <w:bidi w:val="0"/>
        <w:spacing w:before="0" w:after="0"/>
        <w:ind w:left="14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Травля инакового. Травят за то, что ребёнок «не такой, как все»: не любит шум, одет иначе, не участвует в заговорах, не смеётся над чужими падениями. Если в коллективе нет уважения к разности - запускается механизм стигматизации.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50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Кибербуллинг.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14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конце выступления психолог подготовила для педагогов практическую часть (упражнение):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56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Напишите два прилагательных, характеризующих Вас.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85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Напишите три глагола, которые отражают то, что Вы любите делать.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71" w:val="left"/>
        </w:tabs>
        <w:bidi w:val="0"/>
        <w:spacing w:before="0" w:after="0"/>
        <w:ind w:left="14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Напишите то, что может Вас порадовать или поднять Вам настроение (существительное).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Повернитесь лицом к своему коллеге и скажите, обращаясь к нему: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1431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Ты,</w:t>
        <w:tab/>
        <w:t>, самый (два прилагательных) человек в мире.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1431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Я,</w:t>
        <w:tab/>
        <w:t>, желаю тебе в этом году (три глагола).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 хочу подарить тебе (существительное).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2. На методическом объединении выступила педагог дополнительного образования Рязанова Маргарита Сергеевна. Тема её доклада </w:t>
      </w:r>
      <w:r>
        <w:rPr>
          <w:color w:val="17322F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—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«Создание благополучной атмосферы на занятиях робототехникой и мультипликацией».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Здоровье ребенка, его социально-психологическая адаптация, нормальный рост и развитие во многом определяются средой, в которой он живет. Для ребенка от 6 до 17 лет этой средой является система образования, в том числе и дополнительного.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этот период происходит наиболее интенсивный рост и развитие, формирование здоровья на всю оставшуюся жизнь. В школе дети получают большой объём информации, а также и большой объём домашних заданий, увеличиваются требования к знаниям ученика и т.д. Нервная система детей не справляется с потоком информации, идущей от всех источников, а потому происходит смещение, начинаются ранние возрастные изменения у детей. Таким образом, традиционная организация образовательного процесса создает у школьников постоянные стрессовые перегрузки, которые приводят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поломке механизмов саморегуляции физиологических функций и способствуют развитию хронических болезней.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Поэтому дополнительное образование ни в коем случае не должно усугублять эту ситуацию. А наоборот, должно помогать ребёнку выходить из стрессового состояния и уменьшать уровень тревожности. Это достигается за счет создания образовательной среды с атмосферой доброжелательности, веры в силы ребенка, индивидуального подхода и создания ситуации успеха для каждого обучающегося.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Рассмотрим основные технологии и приемы, позволяющие мне эффективно организовать занятия по дополнительным программам «В мире роботов» и «Друзья мультипликации» и обеспечить благоприятную атмосферу на занятиях.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Пространственное оформление кабинета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комфортной рабочей обстановки, поддерживающей творческое мышление и развитие технических навыков, я использую следующие приемы: о Разделение пространства на зоны: рабочую зону для сборки моделей, игровую зону для тестирования конструкций;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3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Наличие удобных рабочих мест учеников;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3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Оснащение кабинета необходимым оборудованием: компьютеры, наборы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LEGO Education,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инструменты и расходные материалы.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Игровое обучение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Цель: Повышение интереса к предмету путем включения игровых элементов в образовательный процесс.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Конкурсы, которые я провожу каждый год внутри всего ДО, например «Мой новогодний персонаж в 3 Д дизайнере», также помогают оценить свои возможности, попробовать свои силы. Для повышения мотивации награждение проходит внутри всего ДО. А для поддержания благополучной атмосферы, каждый ребенок получает диплом, сладкий приз, сувенир на память, завершается мероприятие играми или чаепитием.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 над проектами индивидуально или в группе</w:t>
      </w:r>
      <w:bookmarkEnd w:id="10"/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 с психологом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некоторых сложных ситуациях, когда возникают конфликты внутри группы, помощь психолога учреждения Цыбыктаровой Марины Викторовны помогает детям в игровой форме справится с агрессией друг на друга, сплотится и начать работать вместе. Психолог учреждения включается как в сам учебный процесс, проводя короткие разминки и игры перед занятиями, так и во время соревнований внутри ДО, помогая эмоционально разгрузиться и настроится обучающимся на нужную волну.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/>
        <w:ind w:left="0" w:right="0" w:firstLine="0"/>
        <w:jc w:val="left"/>
      </w:pPr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Проблемно-исследовательские задания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Цель: Формирование навыков решения реальных инженерных задач.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/>
        <w:ind w:left="0" w:right="0" w:firstLine="0"/>
        <w:jc w:val="left"/>
      </w:pPr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Групповая работа и командообразование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Цель: Стимулирование сотрудничества, формирование навыков взаимодействия и ответственности перед командой.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Индивидуализация подхода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 в объединении складывается с учетом индивидуальных особенностей и потребностей каждого обучающегося, в связи с разными особенностями здоровья и работы нервной системы.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/>
        <w:ind w:left="0" w:right="0" w:firstLine="0"/>
        <w:jc w:val="left"/>
      </w:pPr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Разминки во время занятий, создание атмосферы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 время занятий, по необходимости, а также во время сложной работы для снижения стресса и создания расслабленной атмосферы я использую следующие методы: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Музыкальные паузы: Музыка помогает настроится на работу, ее мы включаем во время работы над проектами, на выбор детей и на усмотрение педагога. Система выходного дня: Вот уже 3 года в ДО «Робототехника» введено правило «Суббота-день расслабления», вход на занятия свободный для всех, в этот день мы не изучаем новых тем, обучающиеся со всех групп приходят по желанию дорабатывать проекты, конструировать в команде по собственному замыслу, при большом количестве человек на занятии мы устраиваем соревнования роботов, битвы волчков, сборки на скорость, разбираем рабочие пеналы с деталями, вместе наводим порядок в рабочем пространстве. Дети очень любят этот день и всегда приходят на занятия.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Перерыв на настольные игры: Для разгрузки и переключения внимания мы играем в разные настольные игры мемо и др.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Танцевальная пауза (для самых неусидчивых): В виде физминутки также могут выступать и танцевальные паузы. Под веселую музыку дети стоя около рабочего стола могут потанцевать и отдохнуть от учебной деятельности. Такие паузы очень нравятся неусидчивым детям младшего школьного возраста, которым сложно долгое время удерживать внимание на одном и том же задании.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Игры без отрыва от деятельности: (например во время конструирования, рисования фонов по очереди загадываем друг другу загадки, играем в города и др.)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691" w:val="left"/>
        </w:tabs>
        <w:bidi w:val="0"/>
        <w:spacing w:before="0" w:after="0"/>
        <w:ind w:left="0" w:right="0" w:firstLine="0"/>
        <w:jc w:val="left"/>
      </w:pPr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 с родителями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Важной частью работы каждого педагога является работа с родителями, поскольку именно родители являются первыми воспитателями ребенка и оказывают значительное влияние на формирование его личности.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 должен уметь выстраивать доверительные отношения с семьей ученика, учитывая индивидуальные особенности каждой семьи и культурные различия. Это включает регулярное общение с родителями, предоставление информации о достижениях и трудностях ребенка, обсуждение стратегии поддержки его развития и решение возникающих проблем совместно с родителями. Кроме того, родители привлекаются к участию в жизни объединения, участвуют в совместных мероприятиях, экскурсиях, семейных мастер-классах. Помимо этого в конце каждого учебного года на отчетном концерте нашего города родители поощряются дипломами Центра, а также приходят на концерт где могут увидеть результаты проделанной работы за весь учебный год.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Таким образом, эффективная коммуникация с родителями способствует созданию благоприятной среды для успешного обучения и воспитания детей.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Совместные усилия педагогов и родителей помогают ребенку чувствовать поддержку и внимание, что положительно сказывается на его учебной мотивации и эмоциональном состоянии.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создания благоприятной атмосферы, во время учебного процесса Маргарита Сергеевна организуются совместные выезды, мероприятия, конкурсы, мастер-классы, которые способствуют укреплению взаимоотношений между обучающимися, педагогом и родителями. Такие события позволяют детям проявить себя, развить коммуникативные навыки, научиться командному взаимодействию и ответственности друг перед другом.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Одними из эффективных методов организации воспитательной работы являются экскурсии, соревнования, творческие мастер-классы, совместные кинопросмотры, квиз-игры и др. Например, посещение музеев, театров, исторических мест помогает расширить кругозор учеников, обогатить их знаниями о культуре и истории своей страны. Соревнования и конкурсы помогают отточить полученные навыки, повысить мотивацию к обучению и развивают дух соперничества, что важно для формирования характера ребёнка.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Таким образом, сочетание всех этих технологий вместе позволяет раскрыть потенциал каждого обучающегося, сформировать гармоничную благоприятную учебную среду, дружескую атмосферу, способствующую эффективному освоению материала и развитию творческих способностей у детей.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440" w:right="0" w:hanging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3. Ли Эмилия Олеговна познакомила коллег методами сплочения детского коллектива внутри ДО «Знатоки Родного края».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Всем очевидно, что вливаться в новый коллектив бывает сложно и страшно. И наша задача, как педагогов оказать всяческую помощь обучающимся в наших детских объединениях.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 руковожу детским объединением «Знатоки Родного края» и в нем почти 60% обучающихся являются детьми мигрантов и вынужденных переселенцев. Они слабо владеют русским языком, испытывают затруднения при общении, что приводит к их замкнутости и изолированности. Мне необходимо установить доброжелательное межнациональное общение, толерантное отношение в детском коллективе и для это нужно использовать комплексный подход, как во время занятий, так и во время воспитательных мероприятий.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рамках мой программы «Мой край - моя Родина» мы изучаем краеведческий компонент, что позволяет детям приобщиться к культуре жителей нашего края, их традициям и жизненным ценностям. Интересным и познавательным для ребят объединения стало не только виртуальное путешествие по Хабаровскому краю, но и знакомство с достопримечательностями тех регионов, откуда приехала большая часть ребят. Чтобы дети не чувствовали себя ущемленными или оставленными, необходимо им самим дать возможность представить товарищам культуру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своего народа, рассказать о себе. Культурный обмен позволил больше узнать друг о друге, об особенностях и традициях каждого народа.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Чтобы занятия по программе были не простой формальностью, я стараюсь подойти к их организации творчески и использую инновационные методы, которые в том числе направленны на сплочение детского коллектива, развитие коммуникативных навыков, проявление поддержки и взаимопомощи. Так я использую технологию театрализации сказки, в ходе которой дети делятся на мини-группы и сами занимаются разработкой декораций, персонажей, сцены, распределением обязанностей. С помощью данной технологии дети снимают эмоциональные барьеры и налаживают коммуникативные связи внутри коллектива.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мало важным аспектом в создании благоприятной среды в детском объединении служат воспитательные мероприятия нашего Центра, участниками которых являются мои воспитанники, такие как «Масленица широкая», «Пасхальные традиции», «Своя игра», приуроченная к закрытию месячника патриотической работы, «День уличных игр», «День настольных игр», «Мини-зарница», «Настоящий герой» и другие. Такие мероприятия позволяют детям в более неформальной обстановке наладить контакт со сверстниками, дают возможность реализовать себя в процессе творческой деятельности, что в свою очередь способствует формированию у детей дружеских отношений, а также социально-общественных качеств, основанных на уважении друг к другу. Через проведение праздничного мероприятия «Новогодние встречи», в ходе которого дети соревнуются по командам в веселых играх, у детей развивается командный дух, ощущение сплоченности коллектива, взаимной ответственности.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Сейчас я бы хотела поподробней остановиться на воспитательном мероприятии «Настоящий герой», которое приурочено к Дню защитника Отечества.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Целью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мероприятия стало сплочение обучающихся через творческие задания.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Задачи: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создать портрет героя, где акцент будет на личных качествах, развивать коммуникативные способности обучающихся, навыки работы в команде, способствовать формированию патриотических качеств личности обучающихся.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Сначала мы посмотрели мультфильм «Крепость», основанный на истории обороны Смоленска. Затем кратко обсудили с ребятами, чему этот мультфильм может нас научить и какие уроки мы можем извлечь. Все пришли к выводу, что нужно оставаться добрым, смелым, не сдаваться и не унывать, а сражаться за Родину до конца, вместе возможно все преодолеть. Также мы с детьми поговорили о том, кто такой настоящий герой и какие качества делают его героем. Мы вспомнили различные мультфильмы и сказки, такие как Алеша Попович, Мулан и пришли к выводу, что даже имея внешние различия, внутренние качества у всех героев одни: это смелость, стойкость, отвага, милосердие и т.д.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Затем я разделила детей на 2 команды, каждая из которых выбрала капитана и название, и мы приступили к выполнению заданий. После каждого задания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 заносила баллы в таблицу, чтобы в конце можно было выявить команду- победителя. Задания я старалась выбрать не просто веселые, но и познавательные.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Одно из заданий было собрать пословицы и поговорки из двух половинок, такие как смелый боец везде молодец, герой - за Родину горой, береги платье снову, а честь смолоду и другие. В другом задании нужно было расставить военные звания по возрастанию, от рядового до маршала. Еще один заданием было разгадать ребусы на военную тематику. И самым интересным заданиям было расшифровать военное послание как можно скорее.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Детям необходимо было сплотиться в одну команду, чтобы быстро и точно выполнить все задания. Наблюдая за детьми, я заметила, что они старались работать сообща, вместе думали, размышляли, пытались подбодрить друг друга, у кого не получалось. Ведь каждая команда хотела победить.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Подсчитав баллы, мы выявили команду-победителя. Хоть проигравшая команду немного расстроилась, но не отчаялась.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57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Результатом данного воспитательного мероприятиям послужило большее сплочение детей внутри коллектива, развитие их коммуникативных навыков, командного духа, проявление детьми лидерских качеств, а также уважение к людям других национальностей. Таким образом, творческие занятия, воспитательные мероприятия, а также индивидуальный подход к обучающимся - все это формирует благополучную среду для обучения и воспитания детей.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 xml:space="preserve">РЕШЕНИЕ.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Принят ь к сведению опыт коллег по созданию технологии благополучной среды пребывания в детском объединении</w:t>
      </w:r>
    </w:p>
    <w:p>
      <w:pPr>
        <w:framePr w:w="5611" w:h="1070" w:hSpace="2160" w:wrap="notBeside" w:vAnchor="text" w:hAnchor="text" w:x="2161" w:y="1"/>
        <w:widowControl w:val="0"/>
        <w:rPr>
          <w:sz w:val="2"/>
          <w:szCs w:val="2"/>
        </w:rPr>
      </w:pPr>
      <w:r>
        <w:drawing>
          <wp:inline>
            <wp:extent cx="3566160" cy="68262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566160" cy="682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474599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1249680" cy="41783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9680" cy="417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Председатель м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Секретарь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уу,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6.100000000000001pt;width:98.400000000000006pt;height:32.899999999999999pt;z-index:-125829375;mso-wrap-distance-left:0;mso-wrap-distance-right:373.69999999999999pt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Председатель м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Секретарь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уу,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notePr>
        <w:pos w:val="pageBottom"/>
        <w:numFmt w:val="decimal"/>
        <w:numRestart w:val="continuous"/>
      </w:footnotePr>
      <w:pgSz w:w="11900" w:h="16840"/>
      <w:pgMar w:top="1294" w:right="963" w:bottom="797" w:left="1496" w:header="866" w:footer="36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1">
    <w:name w:val="Подпись к картинке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9" w:lineRule="auto"/>
      <w:ind w:firstLine="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spacing w:line="259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0">
    <w:name w:val="Подпись к картинке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