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A0C4B" w14:textId="77777777" w:rsidR="00CE33E8" w:rsidRDefault="00CE33E8" w:rsidP="00CE3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6EF2529D" w14:textId="77777777" w:rsidR="00CE33E8" w:rsidRDefault="00CE33E8" w:rsidP="00CE3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г. Хабаровска </w:t>
      </w:r>
    </w:p>
    <w:p w14:paraId="5BE4DBC2" w14:textId="76A69014" w:rsidR="00A5497C" w:rsidRDefault="00CE33E8" w:rsidP="00CE3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14:paraId="31035DE7" w14:textId="77777777" w:rsidR="00CE33E8" w:rsidRDefault="00CE33E8">
      <w:pPr>
        <w:rPr>
          <w:rFonts w:ascii="Times New Roman" w:hAnsi="Times New Roman" w:cs="Times New Roman"/>
          <w:sz w:val="28"/>
          <w:szCs w:val="28"/>
        </w:rPr>
      </w:pPr>
    </w:p>
    <w:p w14:paraId="10D8C973" w14:textId="77777777" w:rsidR="00CE33E8" w:rsidRDefault="00CE33E8">
      <w:pPr>
        <w:rPr>
          <w:rFonts w:ascii="Times New Roman" w:hAnsi="Times New Roman" w:cs="Times New Roman"/>
          <w:sz w:val="28"/>
          <w:szCs w:val="28"/>
        </w:rPr>
      </w:pPr>
    </w:p>
    <w:p w14:paraId="25168743" w14:textId="58DC45AA" w:rsidR="00CE33E8" w:rsidRDefault="00CE33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8CA5A" wp14:editId="1FA0415F">
                <wp:simplePos x="0" y="0"/>
                <wp:positionH relativeFrom="column">
                  <wp:posOffset>-59368</wp:posOffset>
                </wp:positionH>
                <wp:positionV relativeFrom="paragraph">
                  <wp:posOffset>165776</wp:posOffset>
                </wp:positionV>
                <wp:extent cx="1828800" cy="1828800"/>
                <wp:effectExtent l="0" t="0" r="3175" b="4445"/>
                <wp:wrapNone/>
                <wp:docPr id="147408015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1E8ADF0" w14:textId="35D0C341" w:rsidR="00CE33E8" w:rsidRPr="00CE33E8" w:rsidRDefault="00CE33E8" w:rsidP="00CE33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3E8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Конспект занятия по теме: «Нанайцы – жители Амура»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8CA5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.65pt;margin-top:13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" fillcolor="#e2efd9 [665]" stroked="f">
                <v:textbox style="mso-fit-shape-to-text:t">
                  <w:txbxContent>
                    <w:p w14:paraId="71E8ADF0" w14:textId="35D0C341" w:rsidR="00CE33E8" w:rsidRPr="00CE33E8" w:rsidRDefault="00CE33E8" w:rsidP="00CE33E8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3E8">
                        <w:rPr>
                          <w:rFonts w:ascii="Times New Roman" w:hAnsi="Times New Roman" w:cs="Times New Roman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Конспект занятия по теме: «Нанайцы – жители Амура»</w:t>
                      </w:r>
                    </w:p>
                  </w:txbxContent>
                </v:textbox>
              </v:shape>
            </w:pict>
          </mc:Fallback>
        </mc:AlternateContent>
      </w:r>
    </w:p>
    <w:p w14:paraId="4BD4EBBA" w14:textId="79A56338" w:rsidR="00CE33E8" w:rsidRDefault="00CE33E8">
      <w:pPr>
        <w:rPr>
          <w:rFonts w:ascii="Times New Roman" w:hAnsi="Times New Roman" w:cs="Times New Roman"/>
          <w:sz w:val="28"/>
          <w:szCs w:val="28"/>
        </w:rPr>
      </w:pPr>
    </w:p>
    <w:p w14:paraId="1598FF5A" w14:textId="7200C9DE" w:rsidR="00CE33E8" w:rsidRDefault="00CE33E8">
      <w:pPr>
        <w:rPr>
          <w:rFonts w:ascii="Times New Roman" w:hAnsi="Times New Roman" w:cs="Times New Roman"/>
          <w:sz w:val="28"/>
          <w:szCs w:val="28"/>
        </w:rPr>
      </w:pPr>
    </w:p>
    <w:p w14:paraId="04A667CB" w14:textId="301620D8" w:rsidR="00CE33E8" w:rsidRDefault="00CE33E8">
      <w:pPr>
        <w:rPr>
          <w:rFonts w:ascii="Times New Roman" w:hAnsi="Times New Roman" w:cs="Times New Roman"/>
          <w:sz w:val="28"/>
          <w:szCs w:val="28"/>
        </w:rPr>
      </w:pPr>
    </w:p>
    <w:p w14:paraId="3A4ABB89" w14:textId="4925DA37" w:rsidR="00CE33E8" w:rsidRDefault="00CE3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1ACEE92" wp14:editId="563AC9FC">
            <wp:simplePos x="0" y="0"/>
            <wp:positionH relativeFrom="margin">
              <wp:align>center</wp:align>
            </wp:positionH>
            <wp:positionV relativeFrom="paragraph">
              <wp:posOffset>502137</wp:posOffset>
            </wp:positionV>
            <wp:extent cx="4017092" cy="3012819"/>
            <wp:effectExtent l="133350" t="76200" r="78740" b="130810"/>
            <wp:wrapNone/>
            <wp:docPr id="810253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92" cy="3012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FA2CE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3DE5276D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2B8D53A9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14D45685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16B3D9D3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12B02CE9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1D588C2B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2A44A123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1999DF0C" w14:textId="77777777" w:rsidR="00CE33E8" w:rsidRP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2A877FDF" w14:textId="77777777" w:rsid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076505EE" w14:textId="77777777" w:rsidR="00CE33E8" w:rsidRDefault="00CE33E8" w:rsidP="00CE33E8">
      <w:pPr>
        <w:rPr>
          <w:rFonts w:ascii="Times New Roman" w:hAnsi="Times New Roman" w:cs="Times New Roman"/>
          <w:sz w:val="28"/>
          <w:szCs w:val="28"/>
        </w:rPr>
      </w:pPr>
    </w:p>
    <w:p w14:paraId="49BD45E6" w14:textId="4839C29A" w:rsidR="00CE33E8" w:rsidRDefault="00CE33E8" w:rsidP="00CE33E8">
      <w:pPr>
        <w:tabs>
          <w:tab w:val="left" w:pos="6732"/>
        </w:tabs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Ли Эмилия Олеговна, педагог дополнительного образования МАУ ДО ДЮЦ «Поиск»</w:t>
      </w:r>
    </w:p>
    <w:p w14:paraId="65694B23" w14:textId="77777777" w:rsidR="00CE33E8" w:rsidRDefault="00CE33E8" w:rsidP="00CE33E8">
      <w:pPr>
        <w:tabs>
          <w:tab w:val="left" w:pos="6732"/>
        </w:tabs>
        <w:ind w:left="4956"/>
        <w:rPr>
          <w:rFonts w:ascii="Times New Roman" w:hAnsi="Times New Roman" w:cs="Times New Roman"/>
          <w:sz w:val="28"/>
          <w:szCs w:val="28"/>
        </w:rPr>
      </w:pPr>
    </w:p>
    <w:p w14:paraId="72B42438" w14:textId="77777777" w:rsidR="00CE33E8" w:rsidRDefault="00CE33E8" w:rsidP="00CE33E8">
      <w:pPr>
        <w:tabs>
          <w:tab w:val="left" w:pos="6732"/>
        </w:tabs>
        <w:ind w:left="4956"/>
        <w:rPr>
          <w:rFonts w:ascii="Times New Roman" w:hAnsi="Times New Roman" w:cs="Times New Roman"/>
          <w:sz w:val="28"/>
          <w:szCs w:val="28"/>
        </w:rPr>
      </w:pPr>
    </w:p>
    <w:p w14:paraId="336FB1D2" w14:textId="02EF7C99" w:rsidR="00CE33E8" w:rsidRDefault="00CE33E8" w:rsidP="003D041A">
      <w:pPr>
        <w:tabs>
          <w:tab w:val="left" w:pos="6732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</w:t>
      </w:r>
    </w:p>
    <w:p w14:paraId="5D8BFF6A" w14:textId="4AC2A6EC" w:rsidR="003D041A" w:rsidRDefault="003D041A" w:rsidP="003D041A">
      <w:pPr>
        <w:tabs>
          <w:tab w:val="left" w:pos="67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041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«Нанайцы – жители Амура».</w:t>
      </w:r>
    </w:p>
    <w:p w14:paraId="654D08E9" w14:textId="31DC680C" w:rsidR="003D041A" w:rsidRDefault="003D041A" w:rsidP="003D041A">
      <w:pPr>
        <w:tabs>
          <w:tab w:val="left" w:pos="67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041A">
        <w:rPr>
          <w:rFonts w:ascii="Times New Roman" w:hAnsi="Times New Roman" w:cs="Times New Roman"/>
          <w:b/>
          <w:bCs/>
          <w:sz w:val="28"/>
          <w:szCs w:val="28"/>
        </w:rPr>
        <w:t>Участник занятия: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детского объединения «Знатоки Родного края».</w:t>
      </w:r>
    </w:p>
    <w:p w14:paraId="113CBF15" w14:textId="19CA6271" w:rsidR="003D041A" w:rsidRDefault="003D041A" w:rsidP="003D041A">
      <w:pPr>
        <w:tabs>
          <w:tab w:val="left" w:pos="67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041A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>
        <w:rPr>
          <w:rFonts w:ascii="Times New Roman" w:hAnsi="Times New Roman" w:cs="Times New Roman"/>
          <w:sz w:val="28"/>
          <w:szCs w:val="28"/>
        </w:rPr>
        <w:t xml:space="preserve"> 2 год. </w:t>
      </w:r>
    </w:p>
    <w:p w14:paraId="26ACF0A0" w14:textId="13ABA26E" w:rsidR="003D041A" w:rsidRPr="009B04AA" w:rsidRDefault="003D041A" w:rsidP="003D041A">
      <w:pPr>
        <w:tabs>
          <w:tab w:val="left" w:pos="67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041A">
        <w:rPr>
          <w:rFonts w:ascii="Times New Roman" w:hAnsi="Times New Roman" w:cs="Times New Roman"/>
          <w:b/>
          <w:bCs/>
          <w:sz w:val="28"/>
          <w:szCs w:val="28"/>
        </w:rPr>
        <w:t xml:space="preserve">Цель занятия: </w:t>
      </w:r>
      <w:r w:rsidR="00555DD0" w:rsidRPr="009B04AA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культуре и традициях нанайского народа через </w:t>
      </w:r>
      <w:r w:rsidR="009B04AA" w:rsidRPr="009B04AA">
        <w:rPr>
          <w:rFonts w:ascii="Times New Roman" w:hAnsi="Times New Roman" w:cs="Times New Roman"/>
          <w:sz w:val="28"/>
          <w:szCs w:val="28"/>
        </w:rPr>
        <w:t>использование музейных экспонатов.</w:t>
      </w:r>
    </w:p>
    <w:p w14:paraId="536398F3" w14:textId="1384A990" w:rsidR="009B04AA" w:rsidRDefault="009B04AA" w:rsidP="003D041A">
      <w:pPr>
        <w:tabs>
          <w:tab w:val="left" w:pos="673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6A7517C4" w14:textId="2B2757EB" w:rsidR="009B04AA" w:rsidRPr="005248A1" w:rsidRDefault="009B04AA" w:rsidP="009B04AA">
      <w:pPr>
        <w:pStyle w:val="a7"/>
        <w:numPr>
          <w:ilvl w:val="0"/>
          <w:numId w:val="1"/>
        </w:numPr>
        <w:tabs>
          <w:tab w:val="left" w:pos="6732"/>
        </w:tabs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248A1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</w:t>
      </w:r>
      <w:r w:rsidR="005248A1">
        <w:rPr>
          <w:rFonts w:ascii="Times New Roman" w:hAnsi="Times New Roman" w:cs="Times New Roman"/>
          <w:i/>
          <w:iCs/>
          <w:sz w:val="28"/>
          <w:szCs w:val="28"/>
          <w:u w:val="single"/>
        </w:rPr>
        <w:t>ые</w:t>
      </w:r>
      <w:r w:rsidRPr="005248A1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14:paraId="2493E232" w14:textId="11CB30C7" w:rsidR="005248A1" w:rsidRPr="005248A1" w:rsidRDefault="009B04AA" w:rsidP="005248A1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248A1"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обобщить знания детей о коренных народах Хабаровского края, в частности нанайцев</w:t>
      </w:r>
      <w:r w:rsidR="00A14484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их традициями и культурой</w:t>
      </w:r>
      <w:r w:rsidR="005248A1"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859608B" w14:textId="11DB08E8" w:rsidR="005248A1" w:rsidRPr="005248A1" w:rsidRDefault="005248A1" w:rsidP="005248A1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познакомить с </w:t>
      </w:r>
      <w:r w:rsidR="00514C6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национальной одеждой</w:t>
      </w: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749BA851" w14:textId="1146CA3E" w:rsidR="005248A1" w:rsidRPr="005248A1" w:rsidRDefault="005248A1" w:rsidP="005248A1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</w:pPr>
      <w:r w:rsidRPr="005248A1"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>Развивающ</w:t>
      </w:r>
      <w:r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>ие</w:t>
      </w:r>
      <w:r w:rsidRPr="005248A1"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>:</w:t>
      </w:r>
    </w:p>
    <w:p w14:paraId="12952C88" w14:textId="77777777" w:rsidR="005248A1" w:rsidRPr="005248A1" w:rsidRDefault="005248A1" w:rsidP="005248A1">
      <w:pPr>
        <w:spacing w:after="0" w:line="276" w:lineRule="auto"/>
        <w:ind w:left="1080" w:firstLine="33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приобщать детей к истории Хабаровского края и коренных народов, проживающих на данной территории;</w:t>
      </w:r>
    </w:p>
    <w:p w14:paraId="7FDA0FAE" w14:textId="3090D9BE" w:rsidR="005248A1" w:rsidRPr="005248A1" w:rsidRDefault="005248A1" w:rsidP="005248A1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Pr="00A14484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стимулировать развитие интереса к </w:t>
      </w:r>
      <w:r w:rsidR="00A14484" w:rsidRPr="00A14484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коренным народам</w:t>
      </w:r>
      <w:r w:rsidRPr="00A14484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6B9881D7" w14:textId="236F090A" w:rsidR="005248A1" w:rsidRPr="005248A1" w:rsidRDefault="005248A1" w:rsidP="005248A1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</w:pPr>
      <w:r w:rsidRPr="005248A1"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>Воспитательн</w:t>
      </w:r>
      <w:r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>ые</w:t>
      </w:r>
      <w:r w:rsidRPr="005248A1"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:u w:val="single"/>
          <w14:ligatures w14:val="none"/>
        </w:rPr>
        <w:t xml:space="preserve">: </w:t>
      </w:r>
    </w:p>
    <w:p w14:paraId="54BA0A38" w14:textId="1AF168C0" w:rsidR="005248A1" w:rsidRPr="005248A1" w:rsidRDefault="005248A1" w:rsidP="005248A1">
      <w:pPr>
        <w:spacing w:after="0" w:line="276" w:lineRule="auto"/>
        <w:ind w:left="1416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способствовать формирования патриотических качеств личности обучающихся, интересу к коренным народам Хабаровского края;</w:t>
      </w:r>
    </w:p>
    <w:p w14:paraId="0026DC97" w14:textId="77777777" w:rsidR="005248A1" w:rsidRPr="005248A1" w:rsidRDefault="005248A1" w:rsidP="005248A1">
      <w:pPr>
        <w:spacing w:after="0" w:line="276" w:lineRule="auto"/>
        <w:ind w:left="1416"/>
        <w:contextualSpacing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248A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формировать уважение к представителям другой национальности. </w:t>
      </w:r>
    </w:p>
    <w:p w14:paraId="1EFE74C8" w14:textId="77777777" w:rsidR="00514C63" w:rsidRDefault="00514C63" w:rsidP="005248A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6DE942F4" w14:textId="04A1F9CD" w:rsidR="005248A1" w:rsidRDefault="00514C63" w:rsidP="005248A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514C6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Материалы, оборудование, инструменты к занятию: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514C6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рабочая тетрадь, принадлежности для письма (ручки, карандаши простые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цветные</w:t>
      </w:r>
      <w:r w:rsidRPr="00514C6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ластики, линейки), презентация «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Нанайцы – жители Амура</w:t>
      </w:r>
      <w:r w:rsidRPr="00514C6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», интерактивная доска, раздаточный материал: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картинка-раскраска одежды</w:t>
      </w:r>
      <w:r w:rsidR="000C3FA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6D899D0A" w14:textId="77777777" w:rsidR="000C3FAC" w:rsidRDefault="000C3FAC" w:rsidP="005248A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08AA021" w14:textId="012DCF0F" w:rsidR="000C3FAC" w:rsidRPr="000C3FAC" w:rsidRDefault="000C3FAC" w:rsidP="005248A1">
      <w:pPr>
        <w:spacing w:after="0" w:line="276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Методы обучения</w:t>
      </w:r>
    </w:p>
    <w:p w14:paraId="10A92E63" w14:textId="1C741309" w:rsidR="000C3FAC" w:rsidRPr="000C3FAC" w:rsidRDefault="000C3FAC" w:rsidP="000C3FA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Словесные (беседа о </w:t>
      </w:r>
      <w:r>
        <w:rPr>
          <w:rFonts w:ascii="Times New Roman" w:hAnsi="Times New Roman" w:cs="Times New Roman"/>
          <w:sz w:val="28"/>
          <w:szCs w:val="28"/>
        </w:rPr>
        <w:t>коренных жителях Приамурья</w:t>
      </w:r>
      <w:r w:rsidRPr="000C3FAC">
        <w:rPr>
          <w:rFonts w:ascii="Times New Roman" w:hAnsi="Times New Roman" w:cs="Times New Roman"/>
          <w:sz w:val="28"/>
          <w:szCs w:val="28"/>
        </w:rPr>
        <w:t>)</w:t>
      </w:r>
    </w:p>
    <w:p w14:paraId="45654A15" w14:textId="77777777" w:rsidR="000C3FAC" w:rsidRPr="000C3FAC" w:rsidRDefault="000C3FAC" w:rsidP="000C3FA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Наглядные (презентация)</w:t>
      </w:r>
    </w:p>
    <w:p w14:paraId="59D7D15B" w14:textId="3098BC3D" w:rsidR="000C3FAC" w:rsidRPr="000C3FAC" w:rsidRDefault="000C3FAC" w:rsidP="000C3FA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Практические (</w:t>
      </w:r>
      <w:r>
        <w:rPr>
          <w:rFonts w:ascii="Times New Roman" w:hAnsi="Times New Roman" w:cs="Times New Roman"/>
          <w:sz w:val="28"/>
          <w:szCs w:val="28"/>
        </w:rPr>
        <w:t>раскраска картинки одежды</w:t>
      </w:r>
      <w:r w:rsidRPr="000C3FAC">
        <w:rPr>
          <w:rFonts w:ascii="Times New Roman" w:hAnsi="Times New Roman" w:cs="Times New Roman"/>
          <w:sz w:val="28"/>
          <w:szCs w:val="28"/>
        </w:rPr>
        <w:t>).</w:t>
      </w:r>
    </w:p>
    <w:p w14:paraId="47878612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2F3D9A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учебного процесса:</w:t>
      </w:r>
      <w:r w:rsidRPr="000C3FAC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14:paraId="705B0759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детей:</w:t>
      </w:r>
      <w:r w:rsidRPr="000C3FAC">
        <w:rPr>
          <w:rFonts w:ascii="Times New Roman" w:hAnsi="Times New Roman" w:cs="Times New Roman"/>
          <w:sz w:val="28"/>
          <w:szCs w:val="28"/>
        </w:rPr>
        <w:t xml:space="preserve"> традиционная (лекция, беседа)</w:t>
      </w:r>
    </w:p>
    <w:p w14:paraId="6F35C954" w14:textId="4B428659" w:rsid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Словарная работа:</w:t>
      </w:r>
      <w:r w:rsidRPr="000C3FAC">
        <w:rPr>
          <w:rFonts w:ascii="Times New Roman" w:hAnsi="Times New Roman" w:cs="Times New Roman"/>
          <w:sz w:val="28"/>
          <w:szCs w:val="28"/>
        </w:rPr>
        <w:t xml:space="preserve"> природа, люди, культура, </w:t>
      </w:r>
      <w:r>
        <w:rPr>
          <w:rFonts w:ascii="Times New Roman" w:hAnsi="Times New Roman" w:cs="Times New Roman"/>
          <w:sz w:val="28"/>
          <w:szCs w:val="28"/>
        </w:rPr>
        <w:t>коренные народы, нанайцы, орнамент, узоры.</w:t>
      </w:r>
    </w:p>
    <w:p w14:paraId="67FF69F0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900AB5" w14:textId="77777777" w:rsidR="000C3FAC" w:rsidRPr="000C3FAC" w:rsidRDefault="000C3FAC" w:rsidP="000C3F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План занятия:</w:t>
      </w:r>
    </w:p>
    <w:p w14:paraId="4CF79885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 xml:space="preserve">1 этап: 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организационный этап (4 минуты). Задача: организация начала занятия. Содержание: приветствие, проверка явки обучающихся, проверка готовности обучающихся к занятию, настрой обучающихся на работу, сообщение темы.</w:t>
      </w:r>
    </w:p>
    <w:p w14:paraId="51A30D31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>2 этап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: проверочный этап (10 минут). Задача: подготовка детей к работе. Содержание: первичная проверка знаний о коренных народах.</w:t>
      </w:r>
    </w:p>
    <w:p w14:paraId="773DF9B3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>3 этап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: основной этап (25 и 25 минут).</w:t>
      </w:r>
    </w:p>
    <w:p w14:paraId="1FA12D42" w14:textId="77777777" w:rsidR="000C3FAC" w:rsidRPr="000C3FAC" w:rsidRDefault="000C3FAC" w:rsidP="000C3FA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>Подготовительный (подготовка к освоению нового материала).</w:t>
      </w:r>
    </w:p>
    <w:p w14:paraId="0551FFBE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Задача: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обеспечение мотивации и принятие детьми цели учебно-познавательной деятельности.</w:t>
      </w:r>
    </w:p>
    <w:p w14:paraId="35CCC96E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 xml:space="preserve">Содержание: 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сообщение темы, цели учебного занятия и мотивация учебной деятельности детей.</w:t>
      </w:r>
    </w:p>
    <w:p w14:paraId="0C585DA7" w14:textId="77777777" w:rsidR="000C3FAC" w:rsidRPr="000C3FAC" w:rsidRDefault="000C3FAC" w:rsidP="000C3FA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 xml:space="preserve">Усвоение новых знаний и способов действий. </w:t>
      </w:r>
    </w:p>
    <w:p w14:paraId="350D773B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 xml:space="preserve">Задача: 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обеспечение восприятия, осмысления и первичного запоминания связей и отношений в объекте изучений. </w:t>
      </w:r>
    </w:p>
    <w:p w14:paraId="60A3E8AD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Содержание: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использование заданий и вопросов, которые активизируют познавательную деятельность детей.</w:t>
      </w:r>
    </w:p>
    <w:p w14:paraId="0B221150" w14:textId="77777777" w:rsidR="000C3FAC" w:rsidRPr="000C3FAC" w:rsidRDefault="000C3FAC" w:rsidP="000C3FA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>Практическая работа.</w:t>
      </w:r>
    </w:p>
    <w:p w14:paraId="34FEE315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Задача: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применение полученных знаний на практике.</w:t>
      </w:r>
    </w:p>
    <w:p w14:paraId="315A7F3C" w14:textId="77777777" w:rsidR="000C3FAC" w:rsidRPr="000C3FAC" w:rsidRDefault="000C3FAC" w:rsidP="000C3FA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Содержание: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применение приемов, заданий, которые выполняются обучающимися самостоятельно.</w:t>
      </w:r>
    </w:p>
    <w:p w14:paraId="77CFFC22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>4 этап: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итоговый этап (15 минут)</w:t>
      </w:r>
    </w:p>
    <w:p w14:paraId="01088E4E" w14:textId="77777777" w:rsidR="000C3FAC" w:rsidRPr="000C3FAC" w:rsidRDefault="000C3FAC" w:rsidP="000C3FA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 xml:space="preserve">Подведение итогов. </w:t>
      </w:r>
    </w:p>
    <w:p w14:paraId="4047F3D1" w14:textId="77777777" w:rsidR="000C3FAC" w:rsidRPr="000C3FAC" w:rsidRDefault="000C3FAC" w:rsidP="000C3FA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Задача: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анализ и оценка успешности достижения цели, определение перспективы последующей работы.</w:t>
      </w:r>
    </w:p>
    <w:p w14:paraId="23617C95" w14:textId="77777777" w:rsidR="000C3FAC" w:rsidRPr="000C3FAC" w:rsidRDefault="000C3FAC" w:rsidP="000C3FA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 xml:space="preserve">Содержание: 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педагог совместно с детьми подводит итоги занятия.</w:t>
      </w:r>
    </w:p>
    <w:p w14:paraId="6DF53565" w14:textId="77777777" w:rsidR="000C3FAC" w:rsidRPr="000C3FAC" w:rsidRDefault="000C3FAC" w:rsidP="000C3FA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lastRenderedPageBreak/>
        <w:t>Рефлексия.</w:t>
      </w:r>
    </w:p>
    <w:p w14:paraId="730E58A7" w14:textId="77777777" w:rsidR="000C3FAC" w:rsidRPr="000C3FAC" w:rsidRDefault="000C3FAC" w:rsidP="000C3FA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Задача: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мобилизация детей на самооценку.</w:t>
      </w:r>
    </w:p>
    <w:p w14:paraId="086BED57" w14:textId="77777777" w:rsidR="000C3FAC" w:rsidRPr="000C3FAC" w:rsidRDefault="000C3FAC" w:rsidP="000C3FA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 w:rsidRPr="000C3FAC">
        <w:rPr>
          <w:rFonts w:ascii="Times New Roman" w:eastAsia="Calibri" w:hAnsi="Times New Roman" w:cs="Times New Roman"/>
          <w:i/>
          <w:kern w:val="0"/>
          <w:sz w:val="28"/>
          <w:szCs w:val="22"/>
          <w14:ligatures w14:val="none"/>
        </w:rPr>
        <w:t>Содержание:</w:t>
      </w:r>
      <w:r w:rsidRPr="000C3FAC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самооценка детей, своей работоспособности, психологического настроения, причин некачественной работы, полезность учебного процесса.</w:t>
      </w:r>
    </w:p>
    <w:p w14:paraId="0412F1CF" w14:textId="77777777" w:rsidR="000C3FAC" w:rsidRPr="000C3FAC" w:rsidRDefault="000C3FAC" w:rsidP="000C3F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65D33770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 (5 минут)</w:t>
      </w:r>
    </w:p>
    <w:p w14:paraId="7302A817" w14:textId="77777777" w:rsidR="000C3FAC" w:rsidRPr="000C3FAC" w:rsidRDefault="000C3FAC" w:rsidP="000C3FA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14:paraId="47F7637B" w14:textId="77777777" w:rsidR="000C3FAC" w:rsidRPr="000C3FAC" w:rsidRDefault="000C3FAC" w:rsidP="000C3FA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Проверка наличия обучающихся;</w:t>
      </w:r>
    </w:p>
    <w:p w14:paraId="78B03986" w14:textId="77777777" w:rsidR="000C3FAC" w:rsidRPr="000C3FAC" w:rsidRDefault="000C3FAC" w:rsidP="000C3FA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14:paraId="1B9BD3B3" w14:textId="77777777" w:rsidR="000C3FAC" w:rsidRP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 (5 минут)</w:t>
      </w:r>
    </w:p>
    <w:p w14:paraId="441543FB" w14:textId="0F2DBCFE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Доброе утро, дети! </w:t>
      </w:r>
      <w:r w:rsidRPr="000C3FAC">
        <w:rPr>
          <w:rFonts w:ascii="Times New Roman" w:hAnsi="Times New Roman" w:cs="Times New Roman"/>
          <w:sz w:val="28"/>
          <w:szCs w:val="28"/>
        </w:rPr>
        <w:t xml:space="preserve">Сегодня мы с вами проведем занятие по теме </w:t>
      </w:r>
      <w:r>
        <w:rPr>
          <w:rFonts w:ascii="Times New Roman" w:hAnsi="Times New Roman" w:cs="Times New Roman"/>
          <w:sz w:val="28"/>
          <w:szCs w:val="28"/>
        </w:rPr>
        <w:t>«Нанайцы – жители Амура»</w:t>
      </w:r>
      <w:r w:rsidRPr="000C3FAC">
        <w:rPr>
          <w:rFonts w:ascii="Times New Roman" w:hAnsi="Times New Roman" w:cs="Times New Roman"/>
          <w:sz w:val="28"/>
          <w:szCs w:val="28"/>
        </w:rPr>
        <w:t xml:space="preserve">. Для начала нам нужно с вами поговорить о коренных народах Хабаровского края, а в частности – нанайцах. Что вы слышали или знаете об этом народе? (в нанайской деревне находятся петроглифы </w:t>
      </w:r>
      <w:proofErr w:type="spellStart"/>
      <w:r w:rsidRPr="000C3FAC">
        <w:rPr>
          <w:rFonts w:ascii="Times New Roman" w:hAnsi="Times New Roman" w:cs="Times New Roman"/>
          <w:sz w:val="28"/>
          <w:szCs w:val="28"/>
        </w:rPr>
        <w:t>Сикачи-Аляна</w:t>
      </w:r>
      <w:proofErr w:type="spellEnd"/>
      <w:r w:rsidRPr="000C3FAC">
        <w:rPr>
          <w:rFonts w:ascii="Times New Roman" w:hAnsi="Times New Roman" w:cs="Times New Roman"/>
          <w:sz w:val="28"/>
          <w:szCs w:val="28"/>
        </w:rPr>
        <w:t>, они жили в Хабаровском крае)</w:t>
      </w:r>
    </w:p>
    <w:p w14:paraId="7EDDD8BC" w14:textId="77777777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- Молодцы, что вспомнили о символе нанайского народа – петроглифах. А теперь давай немного поподробнее узнаем об этом коренном народе.</w:t>
      </w:r>
    </w:p>
    <w:p w14:paraId="1FD09B5C" w14:textId="77777777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3 этап. Основной. (30 минут и 25 минут)</w:t>
      </w:r>
    </w:p>
    <w:p w14:paraId="20E4E407" w14:textId="072786E5" w:rsid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FAC">
        <w:rPr>
          <w:rFonts w:ascii="Times New Roman" w:hAnsi="Times New Roman" w:cs="Times New Roman"/>
          <w:i/>
          <w:iCs/>
          <w:sz w:val="28"/>
          <w:szCs w:val="28"/>
        </w:rPr>
        <w:t>Показ презентации «</w:t>
      </w:r>
      <w:r>
        <w:rPr>
          <w:rFonts w:ascii="Times New Roman" w:hAnsi="Times New Roman" w:cs="Times New Roman"/>
          <w:i/>
          <w:iCs/>
          <w:sz w:val="28"/>
          <w:szCs w:val="28"/>
        </w:rPr>
        <w:t>Нанайцы – жители Амура</w:t>
      </w:r>
      <w:r w:rsidRPr="000C3FAC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68E4EE91" w14:textId="6AF3C32D" w:rsidR="009A6CC5" w:rsidRDefault="009A6CC5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1.</w:t>
      </w:r>
      <w:r>
        <w:rPr>
          <w:rFonts w:ascii="Times New Roman" w:hAnsi="Times New Roman" w:cs="Times New Roman"/>
          <w:sz w:val="28"/>
          <w:szCs w:val="28"/>
        </w:rPr>
        <w:t xml:space="preserve"> Нанайцы – жители Амура.</w:t>
      </w:r>
    </w:p>
    <w:p w14:paraId="482E69F9" w14:textId="202D4755" w:rsidR="009A6CC5" w:rsidRDefault="009A6CC5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Нанайцы - коренной малочисленный народ Дальнего Востока Хабаровского края, проживающий по берегам Амура и его притоков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C3EC1E" w14:textId="773F19BA" w:rsidR="009A6CC5" w:rsidRDefault="009A6CC5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3.</w:t>
      </w:r>
      <w:r>
        <w:rPr>
          <w:rFonts w:ascii="Times New Roman" w:hAnsi="Times New Roman" w:cs="Times New Roman"/>
          <w:sz w:val="28"/>
          <w:szCs w:val="28"/>
        </w:rPr>
        <w:t xml:space="preserve"> Старое название нанайцев - Гольды.</w:t>
      </w:r>
    </w:p>
    <w:p w14:paraId="33ED6805" w14:textId="62EA6919" w:rsidR="009A6CC5" w:rsidRP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Название народа состоит из двух частей: «на» - земля и «най» -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получается «человек земли», нанайцы называют себя – «люди земли».</w:t>
      </w:r>
    </w:p>
    <w:p w14:paraId="249E6DF9" w14:textId="5D62BBDC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sz w:val="28"/>
          <w:szCs w:val="28"/>
        </w:rPr>
        <w:lastRenderedPageBreak/>
        <w:t>В разные периоды истории народ называли по-разному: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китайцы их называли «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хэчжэ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европейцы и русские - «гольды»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C723B8" w14:textId="3212E2BD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Это невысокие люди со смуглой кожей. Нанайцев отличает плоское лицо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приплюснутый нос, скулы сильно выражены, узкие глаза с косым разрезом.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Волосы ровные, жесткие, в основном черного цвета. Мужские усы и борода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редкие. Внешность обусловлена местом обитания. Так, узкие глаза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защищают от яркого солнца, смуглая кожа – от ожогов летом.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Приплюснутый нос согревал поступающий холодный зимний воздух,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защищая тем самым носоглотку от переохлаждения. Небольшой рост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выгоден в условиях тайги и активного образа жизни.</w:t>
      </w:r>
    </w:p>
    <w:p w14:paraId="75C328BD" w14:textId="19F3A5AE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6.</w:t>
      </w:r>
      <w:r>
        <w:rPr>
          <w:rFonts w:ascii="Times New Roman" w:hAnsi="Times New Roman" w:cs="Times New Roman"/>
          <w:sz w:val="28"/>
          <w:szCs w:val="28"/>
        </w:rPr>
        <w:t xml:space="preserve"> Основное занятие – рыболовство. </w:t>
      </w:r>
      <w:r w:rsidRPr="009A6CC5">
        <w:rPr>
          <w:rFonts w:ascii="Times New Roman" w:hAnsi="Times New Roman" w:cs="Times New Roman"/>
          <w:sz w:val="28"/>
          <w:szCs w:val="28"/>
        </w:rPr>
        <w:t>В хозяйственном календаре нанайцев целых пять месяцев носят свои названия по названиям рыб, что свидетельствует о важности рыбного промысла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C3E9D3" w14:textId="21A84150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Русские познакомились с нанайцами в середине 17 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B1A396" w14:textId="09DCECEF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 xml:space="preserve">Поселения двух типов: постоянные и сезонные. Определяющим при размещении построек был свободный выход к реке или озеру. Наиболее древней формой жилищ были землянка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серома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 и полуземлянка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хурбу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. Землянка располагалась в откосе берега, в обрывах террас. Из наземных построек наиболее распространенным был однокамерный дом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хагдун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>.</w:t>
      </w:r>
    </w:p>
    <w:p w14:paraId="3082EABF" w14:textId="1F775CE4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Основой зимнего дома был деревянный каркас из бревен, обмазанный смесью глины и шерсти или соломы, крышу перекрывали сухой травой, а пол устилали глиной. Отапливались такие жилища печами – нарами, позже стали строить избы из сруба. Рядом с домом делали пристройки, сараи и лабазы, в которых хранили вещи. Летние жилища располагали ближе к лесу, реке или водоему. Дома были облегченные и состояли из тонкого каркаса, крытого берестяными полотнами или сеном.</w:t>
      </w:r>
    </w:p>
    <w:p w14:paraId="3DB4BA19" w14:textId="3CB0D7BA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10.</w:t>
      </w:r>
      <w:r>
        <w:rPr>
          <w:rFonts w:ascii="Times New Roman" w:hAnsi="Times New Roman" w:cs="Times New Roman"/>
          <w:sz w:val="28"/>
          <w:szCs w:val="28"/>
        </w:rPr>
        <w:t xml:space="preserve"> Сейчас в России проживает примерно 12.000 нанайцев.</w:t>
      </w:r>
    </w:p>
    <w:p w14:paraId="0E35C574" w14:textId="0AFE21CB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 1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1</w:t>
      </w: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 xml:space="preserve">До прихода русских нанайцы изготавливали одежду и обувь из рыбьей кожи, шкур животных, волокон конопли или крапивы. Головным убором летом служила берестяная коническая шляпа. Зимой надевали наушники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сиаптун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, а поверх - теплую меховую шапку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элдумэпсэ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, подбитую мехом соболя или белки. Обувь из рыбьей кожи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собгома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CC5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Pr="009A6CC5">
        <w:rPr>
          <w:rFonts w:ascii="Times New Roman" w:hAnsi="Times New Roman" w:cs="Times New Roman"/>
          <w:sz w:val="28"/>
          <w:szCs w:val="28"/>
        </w:rPr>
        <w:t xml:space="preserve"> отличалась хорошей теплоизоляцией. Для прочности использовали кожу с чешуей. Зимой в обувь вставляли подстилку из осоки.</w:t>
      </w:r>
    </w:p>
    <w:p w14:paraId="604720D0" w14:textId="32B30CEA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 xml:space="preserve">Традиционная одежда — халатообразная. </w:t>
      </w:r>
      <w:r w:rsidRPr="009A6CC5">
        <w:rPr>
          <w:rFonts w:ascii="Times New Roman" w:hAnsi="Times New Roman" w:cs="Times New Roman"/>
          <w:sz w:val="28"/>
          <w:szCs w:val="28"/>
        </w:rPr>
        <w:br/>
        <w:t>Верхней плечевой одеждой служил халат, скроенный в виде кимоно. Существовало несколько разновидностей этой одежды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63802D" w14:textId="0EA8FE04" w:rsidR="009A6CC5" w:rsidRDefault="009A6CC5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C5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CC5">
        <w:rPr>
          <w:rFonts w:ascii="Times New Roman" w:hAnsi="Times New Roman" w:cs="Times New Roman"/>
          <w:sz w:val="28"/>
          <w:szCs w:val="28"/>
        </w:rPr>
        <w:t>Нанайские мастерицы умело использовали различные приемы обработки рыбьей кожи, бересты, меха, других материалов. Существовало три основных способа нанесения орнамента: тиснение, резьба и аппликация. Широко распространена резьба по дереву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0B4353" w14:textId="7B83EDA2" w:rsidR="009A6CC5" w:rsidRPr="000C3FAC" w:rsidRDefault="003E6460" w:rsidP="009A6CC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4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460">
        <w:rPr>
          <w:rFonts w:ascii="Times New Roman" w:hAnsi="Times New Roman" w:cs="Times New Roman"/>
          <w:sz w:val="28"/>
          <w:szCs w:val="28"/>
        </w:rPr>
        <w:t>Каждый элемент традиционного костюма нанайцев имеет своё значение и символику. Основной принцип основан на гармонии человека с природой, и это отражается в цветах, формах и узорах.</w:t>
      </w:r>
      <w:r w:rsidRPr="003E6460">
        <w:t xml:space="preserve"> </w:t>
      </w:r>
      <w:r w:rsidRPr="003E6460">
        <w:rPr>
          <w:rFonts w:ascii="Times New Roman" w:hAnsi="Times New Roman" w:cs="Times New Roman"/>
          <w:sz w:val="28"/>
          <w:szCs w:val="28"/>
        </w:rPr>
        <w:t>Цвета, используемые в костюмах, часто ассоциируются с природой — зелёный, коричневый, голубой и белый. Узоры, нанесенные на одежду, могут представлять собой природные элементы, такие как растения, животные и стилизованные изображения солнца и луны. Основной смысл этих узоров — связь с природой и духами предков.</w:t>
      </w:r>
    </w:p>
    <w:p w14:paraId="25327F1A" w14:textId="77777777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1D42DF4A" w14:textId="16A86D04" w:rsidR="000C3FAC" w:rsidRPr="000C3FAC" w:rsidRDefault="000C3FAC" w:rsidP="003E646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Теперь мы с вами попробуем сами создать традиционный нанайский</w:t>
      </w:r>
      <w:r w:rsidR="003E6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костюм.</w:t>
      </w:r>
      <w:r w:rsidRPr="000C3FAC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F917F0">
        <w:rPr>
          <w:rFonts w:ascii="Times New Roman" w:hAnsi="Times New Roman" w:cs="Times New Roman"/>
          <w:sz w:val="28"/>
          <w:szCs w:val="28"/>
        </w:rPr>
        <w:t>нам понадобятся бумага</w:t>
      </w:r>
      <w:r>
        <w:rPr>
          <w:rFonts w:ascii="Times New Roman" w:hAnsi="Times New Roman" w:cs="Times New Roman"/>
          <w:sz w:val="28"/>
          <w:szCs w:val="28"/>
        </w:rPr>
        <w:t xml:space="preserve"> и цветные карандаши</w:t>
      </w:r>
      <w:r w:rsidRPr="000C3FAC">
        <w:rPr>
          <w:rFonts w:ascii="Times New Roman" w:hAnsi="Times New Roman" w:cs="Times New Roman"/>
          <w:sz w:val="28"/>
          <w:szCs w:val="28"/>
        </w:rPr>
        <w:t>. В помощь вам я</w:t>
      </w:r>
      <w:r>
        <w:rPr>
          <w:rFonts w:ascii="Times New Roman" w:hAnsi="Times New Roman" w:cs="Times New Roman"/>
          <w:sz w:val="28"/>
          <w:szCs w:val="28"/>
        </w:rPr>
        <w:t xml:space="preserve"> включу на экране картинки одежды</w:t>
      </w:r>
      <w:r w:rsidRPr="000C3F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Вам нужно </w:t>
      </w:r>
      <w:r w:rsidR="00F917F0">
        <w:rPr>
          <w:rFonts w:ascii="Times New Roman" w:hAnsi="Times New Roman" w:cs="Times New Roman"/>
          <w:sz w:val="28"/>
          <w:szCs w:val="28"/>
        </w:rPr>
        <w:t>нарисовать людей</w:t>
      </w:r>
      <w:r>
        <w:rPr>
          <w:rFonts w:ascii="Times New Roman" w:hAnsi="Times New Roman" w:cs="Times New Roman"/>
          <w:sz w:val="28"/>
          <w:szCs w:val="28"/>
        </w:rPr>
        <w:t xml:space="preserve"> в традиционном нанайском </w:t>
      </w:r>
      <w:r w:rsidR="00F917F0">
        <w:rPr>
          <w:rFonts w:ascii="Times New Roman" w:hAnsi="Times New Roman" w:cs="Times New Roman"/>
          <w:sz w:val="28"/>
          <w:szCs w:val="28"/>
        </w:rPr>
        <w:t>костюме</w:t>
      </w:r>
      <w:r w:rsidRPr="000C3FAC">
        <w:rPr>
          <w:rFonts w:ascii="Times New Roman" w:hAnsi="Times New Roman" w:cs="Times New Roman"/>
          <w:sz w:val="28"/>
          <w:szCs w:val="28"/>
        </w:rPr>
        <w:t xml:space="preserve">. Прежде чем начать, давайте повторим правила техники безопасности (не направлять острием карандаша на другого </w:t>
      </w:r>
      <w:r w:rsidRPr="000C3FAC">
        <w:rPr>
          <w:rFonts w:ascii="Times New Roman" w:hAnsi="Times New Roman" w:cs="Times New Roman"/>
          <w:sz w:val="28"/>
          <w:szCs w:val="28"/>
        </w:rPr>
        <w:lastRenderedPageBreak/>
        <w:t>человека, не сминать бумагу, опустошать точилку только в мусорное ведро). Теперь приступайте к работе, если будут вопросы – поднимайте руку.</w:t>
      </w:r>
    </w:p>
    <w:p w14:paraId="297CE15E" w14:textId="77777777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AC">
        <w:rPr>
          <w:rFonts w:ascii="Times New Roman" w:hAnsi="Times New Roman" w:cs="Times New Roman"/>
          <w:b/>
          <w:bCs/>
          <w:sz w:val="28"/>
          <w:szCs w:val="28"/>
        </w:rPr>
        <w:t>4 этап. Итоговый. Подведение итогов занятия и рефлексия. (5 минут)</w:t>
      </w:r>
    </w:p>
    <w:p w14:paraId="36DE9191" w14:textId="3A635F1F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Наше занятие подходит к концу. Посмотрите на свои работы. Как вы думаете, </w:t>
      </w:r>
      <w:r>
        <w:rPr>
          <w:rFonts w:ascii="Times New Roman" w:hAnsi="Times New Roman" w:cs="Times New Roman"/>
          <w:sz w:val="28"/>
          <w:szCs w:val="28"/>
        </w:rPr>
        <w:t>у вас получилось нарисовать нанайские костюмы</w:t>
      </w:r>
      <w:r w:rsidRPr="000C3FA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А сами нанайцы узнали бы, что это их традиционная одежда?</w:t>
      </w:r>
    </w:p>
    <w:p w14:paraId="138326EB" w14:textId="77777777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>- Вы все большие молодцы. Скажите, что нового вы узнали о нанайском народе? (нанайцы живут совсем рядом с нашим городом, у них свой язык, свои традиции и культура, своя одежда)</w:t>
      </w:r>
    </w:p>
    <w:p w14:paraId="2978C48A" w14:textId="7F68A5E3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А чем </w:t>
      </w:r>
      <w:r>
        <w:rPr>
          <w:rFonts w:ascii="Times New Roman" w:hAnsi="Times New Roman" w:cs="Times New Roman"/>
          <w:sz w:val="28"/>
          <w:szCs w:val="28"/>
        </w:rPr>
        <w:t>нанайская одежда отличается от русского народного костюма</w:t>
      </w:r>
      <w:r w:rsidRPr="000C3FAC">
        <w:rPr>
          <w:rFonts w:ascii="Times New Roman" w:hAnsi="Times New Roman" w:cs="Times New Roman"/>
          <w:sz w:val="28"/>
          <w:szCs w:val="28"/>
        </w:rPr>
        <w:t>? Что у них общего? (</w:t>
      </w:r>
      <w:r w:rsidR="00C5707F">
        <w:rPr>
          <w:rFonts w:ascii="Times New Roman" w:hAnsi="Times New Roman" w:cs="Times New Roman"/>
          <w:sz w:val="28"/>
          <w:szCs w:val="28"/>
        </w:rPr>
        <w:t>в нанайской одежде главные цвета – фиолетовый и синий, в русской – белый, красный</w:t>
      </w:r>
      <w:r w:rsidRPr="000C3FAC">
        <w:rPr>
          <w:rFonts w:ascii="Times New Roman" w:hAnsi="Times New Roman" w:cs="Times New Roman"/>
          <w:sz w:val="28"/>
          <w:szCs w:val="28"/>
        </w:rPr>
        <w:t>)</w:t>
      </w:r>
    </w:p>
    <w:p w14:paraId="19189A55" w14:textId="7635CB8A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Правильно! </w:t>
      </w:r>
      <w:r w:rsidR="00C5707F">
        <w:rPr>
          <w:rFonts w:ascii="Times New Roman" w:hAnsi="Times New Roman" w:cs="Times New Roman"/>
          <w:sz w:val="28"/>
          <w:szCs w:val="28"/>
        </w:rPr>
        <w:t>Отличительной особенностью нанайской одежды является красивый уникальный узор, вышитый вручную.</w:t>
      </w:r>
    </w:p>
    <w:p w14:paraId="44AD3761" w14:textId="40F15F6E" w:rsidR="000C3FAC" w:rsidRPr="000C3FAC" w:rsidRDefault="000C3FAC" w:rsidP="000C3FA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AC">
        <w:rPr>
          <w:rFonts w:ascii="Times New Roman" w:hAnsi="Times New Roman" w:cs="Times New Roman"/>
          <w:sz w:val="28"/>
          <w:szCs w:val="28"/>
        </w:rPr>
        <w:t xml:space="preserve">- Молодцы! В дальнейшем мы с вами </w:t>
      </w:r>
      <w:r w:rsidR="00C5707F">
        <w:rPr>
          <w:rFonts w:ascii="Times New Roman" w:hAnsi="Times New Roman" w:cs="Times New Roman"/>
          <w:sz w:val="28"/>
          <w:szCs w:val="28"/>
        </w:rPr>
        <w:t>познакомимся и с другими коренными</w:t>
      </w:r>
      <w:r w:rsidRPr="000C3FAC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C5707F">
        <w:rPr>
          <w:rFonts w:ascii="Times New Roman" w:hAnsi="Times New Roman" w:cs="Times New Roman"/>
          <w:sz w:val="28"/>
          <w:szCs w:val="28"/>
        </w:rPr>
        <w:t>ами</w:t>
      </w:r>
      <w:r w:rsidRPr="000C3FAC">
        <w:rPr>
          <w:rFonts w:ascii="Times New Roman" w:hAnsi="Times New Roman" w:cs="Times New Roman"/>
          <w:sz w:val="28"/>
          <w:szCs w:val="28"/>
        </w:rPr>
        <w:t xml:space="preserve"> Хабаровского края и </w:t>
      </w:r>
      <w:r w:rsidR="00C5707F">
        <w:rPr>
          <w:rFonts w:ascii="Times New Roman" w:hAnsi="Times New Roman" w:cs="Times New Roman"/>
          <w:sz w:val="28"/>
          <w:szCs w:val="28"/>
        </w:rPr>
        <w:t>их одеждой.</w:t>
      </w:r>
      <w:r w:rsidRPr="000C3FAC">
        <w:rPr>
          <w:rFonts w:ascii="Times New Roman" w:hAnsi="Times New Roman" w:cs="Times New Roman"/>
          <w:sz w:val="28"/>
          <w:szCs w:val="28"/>
        </w:rPr>
        <w:t xml:space="preserve"> На этом наше занятие окончено. Всем большое спасибо. </w:t>
      </w:r>
    </w:p>
    <w:p w14:paraId="035EE0FD" w14:textId="5CF93992" w:rsidR="000C3FAC" w:rsidRDefault="000C3FAC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98BAE1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98965E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413FC7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465D2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DB497B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C7A9D8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57A6D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C17F4" w14:textId="77777777" w:rsidR="00F917F0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243A4" w14:textId="77777777" w:rsidR="00F034C1" w:rsidRDefault="00F034C1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D3434" w14:textId="04B161EA" w:rsidR="00F917F0" w:rsidRDefault="00F917F0" w:rsidP="00F917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FA6B0A6" wp14:editId="319055A1">
            <wp:simplePos x="0" y="0"/>
            <wp:positionH relativeFrom="column">
              <wp:posOffset>-13335</wp:posOffset>
            </wp:positionH>
            <wp:positionV relativeFrom="paragraph">
              <wp:posOffset>318135</wp:posOffset>
            </wp:positionV>
            <wp:extent cx="5400675" cy="4189730"/>
            <wp:effectExtent l="0" t="0" r="0" b="1270"/>
            <wp:wrapNone/>
            <wp:docPr id="1809080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9" r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73F9EBD7" w14:textId="72BE2C2B" w:rsidR="00F917F0" w:rsidRPr="000C3FAC" w:rsidRDefault="00F917F0" w:rsidP="000C3F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B6450" w14:textId="77777777" w:rsidR="000C3FAC" w:rsidRPr="005248A1" w:rsidRDefault="000C3FAC" w:rsidP="005248A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4D76232" w14:textId="6AD3C989" w:rsidR="009B04AA" w:rsidRDefault="00F917F0" w:rsidP="009B04AA">
      <w:pPr>
        <w:pStyle w:val="a7"/>
        <w:tabs>
          <w:tab w:val="left" w:pos="673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368875B" wp14:editId="64985659">
            <wp:simplePos x="0" y="0"/>
            <wp:positionH relativeFrom="column">
              <wp:posOffset>-70485</wp:posOffset>
            </wp:positionH>
            <wp:positionV relativeFrom="paragraph">
              <wp:posOffset>4156075</wp:posOffset>
            </wp:positionV>
            <wp:extent cx="5495925" cy="3667125"/>
            <wp:effectExtent l="0" t="0" r="9525" b="9525"/>
            <wp:wrapNone/>
            <wp:docPr id="1975111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5" r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1BD55" w14:textId="77777777" w:rsidR="00F917F0" w:rsidRPr="00F917F0" w:rsidRDefault="00F917F0" w:rsidP="00F917F0"/>
    <w:p w14:paraId="70D4DEFB" w14:textId="77777777" w:rsidR="00F917F0" w:rsidRPr="00F917F0" w:rsidRDefault="00F917F0" w:rsidP="00F917F0"/>
    <w:p w14:paraId="5D9C03C0" w14:textId="77777777" w:rsidR="00F917F0" w:rsidRPr="00F917F0" w:rsidRDefault="00F917F0" w:rsidP="00F917F0"/>
    <w:p w14:paraId="1645FA58" w14:textId="77777777" w:rsidR="00F917F0" w:rsidRPr="00F917F0" w:rsidRDefault="00F917F0" w:rsidP="00F917F0"/>
    <w:p w14:paraId="779B0981" w14:textId="77777777" w:rsidR="00F917F0" w:rsidRPr="00F917F0" w:rsidRDefault="00F917F0" w:rsidP="00F917F0"/>
    <w:p w14:paraId="58C564BF" w14:textId="77777777" w:rsidR="00F917F0" w:rsidRPr="00F917F0" w:rsidRDefault="00F917F0" w:rsidP="00F917F0"/>
    <w:p w14:paraId="2AF49B5B" w14:textId="77777777" w:rsidR="00F917F0" w:rsidRPr="00F917F0" w:rsidRDefault="00F917F0" w:rsidP="00F917F0"/>
    <w:p w14:paraId="55C77E57" w14:textId="77777777" w:rsidR="00F917F0" w:rsidRPr="00F917F0" w:rsidRDefault="00F917F0" w:rsidP="00F917F0"/>
    <w:p w14:paraId="70ED546B" w14:textId="77777777" w:rsidR="00F917F0" w:rsidRPr="00F917F0" w:rsidRDefault="00F917F0" w:rsidP="00F917F0"/>
    <w:p w14:paraId="4D72EFEF" w14:textId="77777777" w:rsidR="00F917F0" w:rsidRPr="00F917F0" w:rsidRDefault="00F917F0" w:rsidP="00F917F0"/>
    <w:p w14:paraId="2ECC5F6C" w14:textId="77777777" w:rsidR="00F917F0" w:rsidRPr="00F917F0" w:rsidRDefault="00F917F0" w:rsidP="00F917F0"/>
    <w:p w14:paraId="463ADEAF" w14:textId="77777777" w:rsidR="00F917F0" w:rsidRPr="00F917F0" w:rsidRDefault="00F917F0" w:rsidP="00F917F0"/>
    <w:p w14:paraId="03C2CC37" w14:textId="77777777" w:rsidR="00F917F0" w:rsidRPr="00F917F0" w:rsidRDefault="00F917F0" w:rsidP="00F917F0"/>
    <w:p w14:paraId="05A0D818" w14:textId="77777777" w:rsidR="00F917F0" w:rsidRPr="00F917F0" w:rsidRDefault="00F917F0" w:rsidP="00F917F0"/>
    <w:p w14:paraId="2E70FF2E" w14:textId="77777777" w:rsidR="00F917F0" w:rsidRPr="00F917F0" w:rsidRDefault="00F917F0" w:rsidP="00F917F0"/>
    <w:p w14:paraId="042F67E1" w14:textId="77777777" w:rsidR="00F917F0" w:rsidRPr="00F917F0" w:rsidRDefault="00F917F0" w:rsidP="00F917F0"/>
    <w:p w14:paraId="01F9B7EE" w14:textId="77777777" w:rsidR="00F917F0" w:rsidRPr="00F917F0" w:rsidRDefault="00F917F0" w:rsidP="00F917F0"/>
    <w:p w14:paraId="1B6604BE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A623F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501D5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DDEA6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CF1295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E02AA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DC0CB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585A35" w14:textId="77777777" w:rsidR="00F917F0" w:rsidRDefault="00F917F0" w:rsidP="00F91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06790" w14:textId="3F9EBDEA" w:rsidR="00F917F0" w:rsidRDefault="00F917F0" w:rsidP="00F917F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89EEE5" wp14:editId="63DC13D9">
            <wp:extent cx="5934075" cy="4457700"/>
            <wp:effectExtent l="0" t="0" r="9525" b="0"/>
            <wp:docPr id="6630714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0A80" w14:textId="47E89738" w:rsidR="00F917F0" w:rsidRDefault="00F917F0" w:rsidP="00F917F0"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1042349" wp14:editId="2C8FC051">
            <wp:simplePos x="0" y="0"/>
            <wp:positionH relativeFrom="column">
              <wp:posOffset>1110615</wp:posOffset>
            </wp:positionH>
            <wp:positionV relativeFrom="paragraph">
              <wp:posOffset>60325</wp:posOffset>
            </wp:positionV>
            <wp:extent cx="3486150" cy="4649470"/>
            <wp:effectExtent l="0" t="0" r="0" b="0"/>
            <wp:wrapNone/>
            <wp:docPr id="4342220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DF7454" w14:textId="77777777" w:rsidR="00F917F0" w:rsidRPr="00F917F0" w:rsidRDefault="00F917F0" w:rsidP="00F917F0"/>
    <w:p w14:paraId="52972D89" w14:textId="77777777" w:rsidR="00F917F0" w:rsidRPr="00F917F0" w:rsidRDefault="00F917F0" w:rsidP="00F917F0"/>
    <w:p w14:paraId="7652F946" w14:textId="77777777" w:rsidR="00F917F0" w:rsidRPr="00F917F0" w:rsidRDefault="00F917F0" w:rsidP="00F917F0"/>
    <w:p w14:paraId="60751451" w14:textId="77777777" w:rsidR="00F917F0" w:rsidRPr="00F917F0" w:rsidRDefault="00F917F0" w:rsidP="00F917F0"/>
    <w:p w14:paraId="42DF230E" w14:textId="77777777" w:rsidR="00F917F0" w:rsidRPr="00F917F0" w:rsidRDefault="00F917F0" w:rsidP="00F917F0"/>
    <w:p w14:paraId="7F7D3E55" w14:textId="77777777" w:rsidR="00F917F0" w:rsidRPr="00F917F0" w:rsidRDefault="00F917F0" w:rsidP="00F917F0"/>
    <w:p w14:paraId="14DE8D9F" w14:textId="77777777" w:rsidR="00F917F0" w:rsidRPr="00F917F0" w:rsidRDefault="00F917F0" w:rsidP="00F917F0"/>
    <w:p w14:paraId="489C5CED" w14:textId="77777777" w:rsidR="00F917F0" w:rsidRPr="00F917F0" w:rsidRDefault="00F917F0" w:rsidP="00F917F0"/>
    <w:p w14:paraId="435A2A2A" w14:textId="77777777" w:rsidR="00F917F0" w:rsidRPr="00F917F0" w:rsidRDefault="00F917F0" w:rsidP="00F917F0"/>
    <w:p w14:paraId="13442541" w14:textId="77777777" w:rsidR="00F917F0" w:rsidRPr="00F917F0" w:rsidRDefault="00F917F0" w:rsidP="00F917F0"/>
    <w:p w14:paraId="53844A5E" w14:textId="77777777" w:rsidR="00F917F0" w:rsidRPr="00F917F0" w:rsidRDefault="00F917F0" w:rsidP="00F917F0"/>
    <w:p w14:paraId="6AC13CDE" w14:textId="77777777" w:rsidR="00F917F0" w:rsidRPr="00F917F0" w:rsidRDefault="00F917F0" w:rsidP="00F917F0"/>
    <w:p w14:paraId="1640E214" w14:textId="77777777" w:rsidR="00F917F0" w:rsidRDefault="00F917F0" w:rsidP="00F917F0">
      <w:pPr>
        <w:jc w:val="right"/>
      </w:pPr>
    </w:p>
    <w:p w14:paraId="458F7E9B" w14:textId="77777777" w:rsidR="00F917F0" w:rsidRDefault="00F917F0" w:rsidP="00F917F0">
      <w:pPr>
        <w:jc w:val="right"/>
      </w:pPr>
    </w:p>
    <w:p w14:paraId="6009CA2B" w14:textId="069CF9F9" w:rsidR="00F917F0" w:rsidRPr="00F917F0" w:rsidRDefault="00F917F0" w:rsidP="00F917F0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32E6ED" wp14:editId="2BB07BF2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5934075" cy="2886075"/>
            <wp:effectExtent l="0" t="0" r="9525" b="9525"/>
            <wp:wrapNone/>
            <wp:docPr id="9746976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917F0" w:rsidRPr="00F917F0" w:rsidSect="00F034C1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8BDF6" w14:textId="77777777" w:rsidR="00DB7B00" w:rsidRDefault="00DB7B00" w:rsidP="00F034C1">
      <w:pPr>
        <w:spacing w:after="0" w:line="240" w:lineRule="auto"/>
      </w:pPr>
      <w:r>
        <w:separator/>
      </w:r>
    </w:p>
  </w:endnote>
  <w:endnote w:type="continuationSeparator" w:id="0">
    <w:p w14:paraId="24789FD3" w14:textId="77777777" w:rsidR="00DB7B00" w:rsidRDefault="00DB7B00" w:rsidP="00F0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6068320"/>
      <w:docPartObj>
        <w:docPartGallery w:val="Page Numbers (Bottom of Page)"/>
        <w:docPartUnique/>
      </w:docPartObj>
    </w:sdtPr>
    <w:sdtContent>
      <w:p w14:paraId="2C9B0C22" w14:textId="6D40E61B" w:rsidR="00F034C1" w:rsidRDefault="00F034C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AB0412" w14:textId="77777777" w:rsidR="00F034C1" w:rsidRDefault="00F034C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6AC5A" w14:textId="77777777" w:rsidR="00DB7B00" w:rsidRDefault="00DB7B00" w:rsidP="00F034C1">
      <w:pPr>
        <w:spacing w:after="0" w:line="240" w:lineRule="auto"/>
      </w:pPr>
      <w:r>
        <w:separator/>
      </w:r>
    </w:p>
  </w:footnote>
  <w:footnote w:type="continuationSeparator" w:id="0">
    <w:p w14:paraId="350796EA" w14:textId="77777777" w:rsidR="00DB7B00" w:rsidRDefault="00DB7B00" w:rsidP="00F03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63781"/>
    <w:multiLevelType w:val="hybridMultilevel"/>
    <w:tmpl w:val="B456FA14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24D2F"/>
    <w:multiLevelType w:val="hybridMultilevel"/>
    <w:tmpl w:val="8FEA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91348"/>
    <w:multiLevelType w:val="hybridMultilevel"/>
    <w:tmpl w:val="B044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D079C"/>
    <w:multiLevelType w:val="hybridMultilevel"/>
    <w:tmpl w:val="A086DFF6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A1765"/>
    <w:multiLevelType w:val="hybridMultilevel"/>
    <w:tmpl w:val="E356DE2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643087">
    <w:abstractNumId w:val="4"/>
  </w:num>
  <w:num w:numId="2" w16cid:durableId="104036244">
    <w:abstractNumId w:val="0"/>
  </w:num>
  <w:num w:numId="3" w16cid:durableId="513107526">
    <w:abstractNumId w:val="3"/>
  </w:num>
  <w:num w:numId="4" w16cid:durableId="533494218">
    <w:abstractNumId w:val="1"/>
  </w:num>
  <w:num w:numId="5" w16cid:durableId="822623253">
    <w:abstractNumId w:val="2"/>
  </w:num>
  <w:num w:numId="6" w16cid:durableId="2026127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97C"/>
    <w:rsid w:val="000C3FAC"/>
    <w:rsid w:val="003D041A"/>
    <w:rsid w:val="003E6460"/>
    <w:rsid w:val="00514C63"/>
    <w:rsid w:val="005248A1"/>
    <w:rsid w:val="00555DD0"/>
    <w:rsid w:val="009A6CC5"/>
    <w:rsid w:val="009B04AA"/>
    <w:rsid w:val="00A14484"/>
    <w:rsid w:val="00A5497C"/>
    <w:rsid w:val="00BD5D09"/>
    <w:rsid w:val="00C5707F"/>
    <w:rsid w:val="00CE33E8"/>
    <w:rsid w:val="00DB7B00"/>
    <w:rsid w:val="00E624BE"/>
    <w:rsid w:val="00F034C1"/>
    <w:rsid w:val="00F9083A"/>
    <w:rsid w:val="00F9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9828"/>
  <w15:chartTrackingRefBased/>
  <w15:docId w15:val="{3013B96A-18BA-4EE6-BE20-DD4D491E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49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9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9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9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9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9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9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9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9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9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49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49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49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497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49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49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49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49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49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4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49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49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49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49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49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497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49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497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497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03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034C1"/>
  </w:style>
  <w:style w:type="paragraph" w:styleId="ae">
    <w:name w:val="footer"/>
    <w:basedOn w:val="a"/>
    <w:link w:val="af"/>
    <w:uiPriority w:val="99"/>
    <w:unhideWhenUsed/>
    <w:rsid w:val="00F03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03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42466-D74C-4EB3-B114-EDDC56D6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Пак</dc:creator>
  <cp:keywords/>
  <dc:description/>
  <cp:lastModifiedBy>Эмилия Пак</cp:lastModifiedBy>
  <cp:revision>12</cp:revision>
  <dcterms:created xsi:type="dcterms:W3CDTF">2025-11-11T06:23:00Z</dcterms:created>
  <dcterms:modified xsi:type="dcterms:W3CDTF">2025-11-18T05:52:00Z</dcterms:modified>
</cp:coreProperties>
</file>