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B018" w14:textId="3D14F9EA" w:rsidR="00ED1024" w:rsidRDefault="00ED1024" w:rsidP="00ED1024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11.02.2026</w:t>
      </w:r>
    </w:p>
    <w:p w14:paraId="28DB3AF2" w14:textId="1CBDBF5A" w:rsidR="005D4943" w:rsidRDefault="005D4943" w:rsidP="005D494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49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Методическое объединение</w:t>
      </w:r>
    </w:p>
    <w:p w14:paraId="77B26E45" w14:textId="7D969BC1" w:rsidR="005D4943" w:rsidRDefault="005D4943" w:rsidP="005D494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Самообразование: точка профессионального роста педагога дополнительного образования</w:t>
      </w:r>
    </w:p>
    <w:p w14:paraId="1DFA417D" w14:textId="77777777" w:rsidR="004E50F2" w:rsidRDefault="004E50F2" w:rsidP="004E50F2">
      <w:pPr>
        <w:spacing w:after="0" w:line="240" w:lineRule="auto"/>
        <w:ind w:firstLine="467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7A323F" w14:textId="57C7905E" w:rsidR="004E50F2" w:rsidRPr="004E50F2" w:rsidRDefault="004E50F2" w:rsidP="004E50F2">
      <w:pPr>
        <w:spacing w:after="0" w:line="240" w:lineRule="auto"/>
        <w:ind w:firstLine="467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50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Пономарева О.Н., методист, </w:t>
      </w:r>
    </w:p>
    <w:p w14:paraId="3BE04B83" w14:textId="77777777" w:rsidR="004E50F2" w:rsidRPr="004E50F2" w:rsidRDefault="004E50F2" w:rsidP="004E50F2">
      <w:pPr>
        <w:spacing w:after="0" w:line="240" w:lineRule="auto"/>
        <w:ind w:firstLine="467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50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 дополнительного образования,</w:t>
      </w:r>
    </w:p>
    <w:p w14:paraId="3D54662D" w14:textId="1062DDB6" w:rsidR="004E50F2" w:rsidRPr="004E50F2" w:rsidRDefault="004E50F2" w:rsidP="004E50F2">
      <w:pPr>
        <w:spacing w:after="0" w:line="240" w:lineRule="auto"/>
        <w:ind w:firstLine="467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50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руководитель ГМО</w:t>
      </w:r>
    </w:p>
    <w:p w14:paraId="200AE6A1" w14:textId="77777777" w:rsidR="005D4943" w:rsidRDefault="005D4943" w:rsidP="005D49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A1DDDA" w14:textId="33D5B78C" w:rsidR="005D4943" w:rsidRPr="00EC6E3A" w:rsidRDefault="005D4943" w:rsidP="005D4943">
      <w:pPr>
        <w:rPr>
          <w:rFonts w:ascii="Times New Roman" w:hAnsi="Times New Roman" w:cs="Times New Roman"/>
          <w:sz w:val="24"/>
          <w:szCs w:val="24"/>
        </w:rPr>
      </w:pPr>
      <w:r w:rsidRPr="00EC6E3A">
        <w:rPr>
          <w:rFonts w:ascii="Times New Roman" w:hAnsi="Times New Roman" w:cs="Times New Roman"/>
          <w:b/>
          <w:bCs/>
          <w:sz w:val="24"/>
          <w:szCs w:val="24"/>
        </w:rPr>
        <w:t>ТЕМА самообразования:</w:t>
      </w:r>
      <w:r w:rsidRPr="00EC6E3A">
        <w:rPr>
          <w:rFonts w:ascii="Times New Roman" w:hAnsi="Times New Roman" w:cs="Times New Roman"/>
          <w:sz w:val="24"/>
          <w:szCs w:val="24"/>
        </w:rPr>
        <w:t xml:space="preserve"> «Новые форматы музейной коммуникации школьного музея с детской аудиторией». </w:t>
      </w:r>
    </w:p>
    <w:p w14:paraId="29C8C079" w14:textId="35B9AFA6" w:rsidR="005D4943" w:rsidRPr="00EC6E3A" w:rsidRDefault="005D4943" w:rsidP="005D49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E3A">
        <w:rPr>
          <w:rFonts w:ascii="Times New Roman" w:hAnsi="Times New Roman" w:cs="Times New Roman"/>
          <w:b/>
          <w:bCs/>
          <w:sz w:val="24"/>
          <w:szCs w:val="24"/>
        </w:rPr>
        <w:t>Актуальность темы</w:t>
      </w:r>
    </w:p>
    <w:p w14:paraId="44C3B34E" w14:textId="13AB2F41" w:rsidR="005D4943" w:rsidRDefault="005D4943" w:rsidP="005D4943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EC6E3A">
        <w:rPr>
          <w:rFonts w:ascii="Times New Roman" w:hAnsi="Times New Roman" w:cs="Times New Roman"/>
          <w:sz w:val="24"/>
          <w:szCs w:val="24"/>
        </w:rPr>
        <w:t>заключается в необходимости адаптации школьных музеев к клиповому мышлению современных детей через интерактивные форматы (виртуальные экскурсии, квесты, сторителлинг), превращая музей из «хранилища» в активное образовательное пространство</w:t>
      </w:r>
      <w:r w:rsidRPr="00EC6E3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 Инновационная площадка обеспечивает методическую поддержку, помогая педагогам внедрять новые технологии коммуникации, повышая интерес учащихся к изучению истории и культуры.</w:t>
      </w:r>
    </w:p>
    <w:p w14:paraId="02E9DFDD" w14:textId="77777777" w:rsidR="00CB3976" w:rsidRDefault="00CB3976" w:rsidP="00CB397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7A965001" w14:textId="07A71E0E" w:rsidR="005D4943" w:rsidRPr="00EC6E3A" w:rsidRDefault="005D4943" w:rsidP="005D49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E3A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6B32EE" w:rsidRPr="00EC6E3A">
        <w:rPr>
          <w:rFonts w:ascii="Times New Roman" w:hAnsi="Times New Roman" w:cs="Times New Roman"/>
          <w:b/>
          <w:bCs/>
          <w:sz w:val="24"/>
          <w:szCs w:val="24"/>
        </w:rPr>
        <w:t xml:space="preserve"> самообразования:</w:t>
      </w:r>
    </w:p>
    <w:p w14:paraId="649A8D57" w14:textId="3F4A7B3A" w:rsidR="006B32EE" w:rsidRPr="00EC6E3A" w:rsidRDefault="0030210A" w:rsidP="005D49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E3A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Освоение форм, методов и приёмов культурно-образовательной деятельности школьного музея, которые способствуют повышению  эффективности учебно-воспитательного процесса.</w:t>
      </w:r>
    </w:p>
    <w:p w14:paraId="17CE1A63" w14:textId="097FE2DB" w:rsidR="006B32EE" w:rsidRPr="00EC6E3A" w:rsidRDefault="006B32EE" w:rsidP="005D49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E3A">
        <w:rPr>
          <w:rFonts w:ascii="Times New Roman" w:hAnsi="Times New Roman" w:cs="Times New Roman"/>
          <w:b/>
          <w:bCs/>
          <w:sz w:val="24"/>
          <w:szCs w:val="24"/>
        </w:rPr>
        <w:t>Цель методического сопровождения</w:t>
      </w:r>
      <w:r w:rsidR="00ED1024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 инновационной площадки</w:t>
      </w:r>
      <w:r w:rsidRPr="00EC6E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37B282" w14:textId="0BFC142B" w:rsidR="006B32EE" w:rsidRPr="00EC6E3A" w:rsidRDefault="006B32EE" w:rsidP="005D4943">
      <w:pPr>
        <w:rPr>
          <w:rFonts w:ascii="Times New Roman" w:hAnsi="Times New Roman" w:cs="Times New Roman"/>
          <w:sz w:val="24"/>
          <w:szCs w:val="24"/>
        </w:rPr>
      </w:pPr>
      <w:r w:rsidRPr="00EC6E3A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Pr="002B6F9F">
        <w:rPr>
          <w:rFonts w:ascii="Times New Roman" w:hAnsi="Times New Roman" w:cs="Times New Roman"/>
          <w:sz w:val="24"/>
          <w:szCs w:val="24"/>
        </w:rPr>
        <w:t>комплексн</w:t>
      </w:r>
      <w:r w:rsidRPr="00EC6E3A">
        <w:rPr>
          <w:rFonts w:ascii="Times New Roman" w:hAnsi="Times New Roman" w:cs="Times New Roman"/>
          <w:sz w:val="24"/>
          <w:szCs w:val="24"/>
        </w:rPr>
        <w:t>ой</w:t>
      </w:r>
      <w:r w:rsidRPr="002B6F9F">
        <w:rPr>
          <w:rFonts w:ascii="Times New Roman" w:hAnsi="Times New Roman" w:cs="Times New Roman"/>
          <w:sz w:val="24"/>
          <w:szCs w:val="24"/>
        </w:rPr>
        <w:t>, непрерывн</w:t>
      </w:r>
      <w:r w:rsidRPr="00EC6E3A">
        <w:rPr>
          <w:rFonts w:ascii="Times New Roman" w:hAnsi="Times New Roman" w:cs="Times New Roman"/>
          <w:sz w:val="24"/>
          <w:szCs w:val="24"/>
        </w:rPr>
        <w:t>ой</w:t>
      </w:r>
      <w:r w:rsidRPr="002B6F9F">
        <w:rPr>
          <w:rFonts w:ascii="Times New Roman" w:hAnsi="Times New Roman" w:cs="Times New Roman"/>
          <w:sz w:val="24"/>
          <w:szCs w:val="24"/>
        </w:rPr>
        <w:t xml:space="preserve"> помощ</w:t>
      </w:r>
      <w:r w:rsidRPr="00EC6E3A">
        <w:rPr>
          <w:rFonts w:ascii="Times New Roman" w:hAnsi="Times New Roman" w:cs="Times New Roman"/>
          <w:sz w:val="24"/>
          <w:szCs w:val="24"/>
        </w:rPr>
        <w:t>и</w:t>
      </w:r>
      <w:r w:rsidR="00EC6E3A" w:rsidRPr="00EC6E3A">
        <w:rPr>
          <w:rFonts w:ascii="Times New Roman" w:hAnsi="Times New Roman" w:cs="Times New Roman"/>
          <w:sz w:val="24"/>
          <w:szCs w:val="24"/>
        </w:rPr>
        <w:t xml:space="preserve"> руководителям школьных музеев</w:t>
      </w:r>
      <w:r w:rsidRPr="00EC6E3A">
        <w:rPr>
          <w:rFonts w:ascii="Times New Roman" w:hAnsi="Times New Roman" w:cs="Times New Roman"/>
          <w:sz w:val="24"/>
          <w:szCs w:val="24"/>
        </w:rPr>
        <w:t>,</w:t>
      </w:r>
      <w:r w:rsidRPr="002B6F9F">
        <w:rPr>
          <w:rFonts w:ascii="Times New Roman" w:hAnsi="Times New Roman" w:cs="Times New Roman"/>
          <w:sz w:val="24"/>
          <w:szCs w:val="24"/>
        </w:rPr>
        <w:t xml:space="preserve"> </w:t>
      </w:r>
      <w:r w:rsidR="00EC6E3A" w:rsidRPr="00EC6E3A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ED1024">
        <w:rPr>
          <w:rFonts w:ascii="Times New Roman" w:hAnsi="Times New Roman" w:cs="Times New Roman"/>
          <w:sz w:val="24"/>
          <w:szCs w:val="24"/>
        </w:rPr>
        <w:t>м</w:t>
      </w:r>
      <w:r w:rsidR="00EC6E3A" w:rsidRPr="00EC6E3A">
        <w:rPr>
          <w:rFonts w:ascii="Times New Roman" w:hAnsi="Times New Roman" w:cs="Times New Roman"/>
          <w:sz w:val="24"/>
          <w:szCs w:val="24"/>
        </w:rPr>
        <w:t xml:space="preserve">, </w:t>
      </w:r>
      <w:r w:rsidRPr="002B6F9F">
        <w:rPr>
          <w:rFonts w:ascii="Times New Roman" w:hAnsi="Times New Roman" w:cs="Times New Roman"/>
          <w:sz w:val="24"/>
          <w:szCs w:val="24"/>
        </w:rPr>
        <w:t>направленн</w:t>
      </w:r>
      <w:r w:rsidRPr="00EC6E3A">
        <w:rPr>
          <w:rFonts w:ascii="Times New Roman" w:hAnsi="Times New Roman" w:cs="Times New Roman"/>
          <w:sz w:val="24"/>
          <w:szCs w:val="24"/>
        </w:rPr>
        <w:t>ой</w:t>
      </w:r>
      <w:r w:rsidRPr="002B6F9F">
        <w:rPr>
          <w:rFonts w:ascii="Times New Roman" w:hAnsi="Times New Roman" w:cs="Times New Roman"/>
          <w:sz w:val="24"/>
          <w:szCs w:val="24"/>
        </w:rPr>
        <w:t xml:space="preserve"> на профессиональное развитие, решение актуальных педагогических задач</w:t>
      </w:r>
      <w:r w:rsidR="00ED1024">
        <w:rPr>
          <w:rFonts w:ascii="Times New Roman" w:hAnsi="Times New Roman" w:cs="Times New Roman"/>
          <w:sz w:val="24"/>
          <w:szCs w:val="24"/>
        </w:rPr>
        <w:t>,</w:t>
      </w:r>
      <w:r w:rsidR="00ED1024" w:rsidRPr="00ED1024">
        <w:rPr>
          <w:rFonts w:ascii="Times New Roman" w:hAnsi="Times New Roman" w:cs="Times New Roman"/>
          <w:sz w:val="24"/>
          <w:szCs w:val="24"/>
        </w:rPr>
        <w:t xml:space="preserve"> </w:t>
      </w:r>
      <w:r w:rsidRPr="002B6F9F">
        <w:rPr>
          <w:rFonts w:ascii="Times New Roman" w:hAnsi="Times New Roman" w:cs="Times New Roman"/>
          <w:sz w:val="24"/>
          <w:szCs w:val="24"/>
        </w:rPr>
        <w:t>преодоление трудностей и повышение качества образования</w:t>
      </w:r>
      <w:r w:rsidR="0030210A" w:rsidRPr="00EC6E3A">
        <w:rPr>
          <w:rFonts w:ascii="Times New Roman" w:hAnsi="Times New Roman" w:cs="Times New Roman"/>
          <w:sz w:val="24"/>
          <w:szCs w:val="24"/>
        </w:rPr>
        <w:t xml:space="preserve"> </w:t>
      </w:r>
      <w:r w:rsidR="00B76588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B76588" w:rsidRPr="00B76588">
        <w:rPr>
          <w:rFonts w:ascii="Times New Roman" w:hAnsi="Times New Roman" w:cs="Times New Roman"/>
          <w:sz w:val="24"/>
          <w:szCs w:val="24"/>
        </w:rPr>
        <w:t xml:space="preserve"> </w:t>
      </w:r>
      <w:r w:rsidR="00B76588" w:rsidRPr="00EC6E3A">
        <w:rPr>
          <w:rFonts w:ascii="Times New Roman" w:hAnsi="Times New Roman" w:cs="Times New Roman"/>
          <w:sz w:val="24"/>
          <w:szCs w:val="24"/>
        </w:rPr>
        <w:t>осв</w:t>
      </w:r>
      <w:r w:rsidR="00B76588">
        <w:rPr>
          <w:rFonts w:ascii="Times New Roman" w:hAnsi="Times New Roman" w:cs="Times New Roman"/>
          <w:sz w:val="24"/>
          <w:szCs w:val="24"/>
        </w:rPr>
        <w:t>оение</w:t>
      </w:r>
      <w:r w:rsidR="00B76588" w:rsidRPr="00EC6E3A">
        <w:rPr>
          <w:rFonts w:ascii="Times New Roman" w:hAnsi="Times New Roman" w:cs="Times New Roman"/>
          <w:sz w:val="24"/>
          <w:szCs w:val="24"/>
        </w:rPr>
        <w:t xml:space="preserve"> технологии музейной педагогики</w:t>
      </w:r>
      <w:r w:rsidR="00B76588">
        <w:rPr>
          <w:rFonts w:ascii="Times New Roman" w:hAnsi="Times New Roman" w:cs="Times New Roman"/>
          <w:sz w:val="24"/>
          <w:szCs w:val="24"/>
        </w:rPr>
        <w:t>.</w:t>
      </w:r>
      <w:r w:rsidR="00B76588" w:rsidRPr="00B76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07AC1" w14:textId="1DC029C1" w:rsidR="005D4943" w:rsidRPr="00EC6E3A" w:rsidRDefault="005D4943" w:rsidP="005D49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E3A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14:paraId="5D19DF6C" w14:textId="6F0C2FAE" w:rsidR="00EC6E3A" w:rsidRPr="00EC6E3A" w:rsidRDefault="00EC6E3A" w:rsidP="00937C0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E3A">
        <w:rPr>
          <w:rFonts w:ascii="Times New Roman" w:hAnsi="Times New Roman" w:cs="Times New Roman"/>
          <w:sz w:val="24"/>
          <w:szCs w:val="24"/>
        </w:rPr>
        <w:t>Изучить современные форматы коммуникации школьного музея с детской аудиторией</w:t>
      </w:r>
    </w:p>
    <w:p w14:paraId="01F4E9D5" w14:textId="24EA21CB" w:rsidR="00EC6E3A" w:rsidRPr="00EC6E3A" w:rsidRDefault="00EC6E3A" w:rsidP="00937C0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E3A">
        <w:rPr>
          <w:rFonts w:ascii="Times New Roman" w:hAnsi="Times New Roman" w:cs="Times New Roman"/>
          <w:sz w:val="24"/>
          <w:szCs w:val="24"/>
        </w:rPr>
        <w:t xml:space="preserve">Провести анализ </w:t>
      </w:r>
      <w:r w:rsidR="00B76588">
        <w:rPr>
          <w:rFonts w:ascii="Times New Roman" w:hAnsi="Times New Roman" w:cs="Times New Roman"/>
          <w:sz w:val="24"/>
          <w:szCs w:val="24"/>
        </w:rPr>
        <w:t xml:space="preserve">музейных </w:t>
      </w:r>
      <w:r w:rsidRPr="00EC6E3A">
        <w:rPr>
          <w:rFonts w:ascii="Times New Roman" w:hAnsi="Times New Roman" w:cs="Times New Roman"/>
          <w:sz w:val="24"/>
          <w:szCs w:val="24"/>
        </w:rPr>
        <w:t xml:space="preserve">форм, используемых в </w:t>
      </w:r>
      <w:r w:rsidR="00B76588">
        <w:rPr>
          <w:rFonts w:ascii="Times New Roman" w:hAnsi="Times New Roman" w:cs="Times New Roman"/>
          <w:sz w:val="24"/>
          <w:szCs w:val="24"/>
        </w:rPr>
        <w:t>педагогами в работе с обучающимися</w:t>
      </w:r>
    </w:p>
    <w:p w14:paraId="00E20ACD" w14:textId="64DFFB83" w:rsidR="00EC6E3A" w:rsidRDefault="00EC6E3A" w:rsidP="00937C0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E3A">
        <w:rPr>
          <w:rFonts w:ascii="Times New Roman" w:hAnsi="Times New Roman" w:cs="Times New Roman"/>
          <w:sz w:val="24"/>
          <w:szCs w:val="24"/>
        </w:rPr>
        <w:t>Организовать методическое сопровождение педагогов, желающих работать в рамках инновационной площадки  центра «Поиск»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D6F0E" w14:textId="1793C08F" w:rsidR="00EC6E3A" w:rsidRPr="00EC6E3A" w:rsidRDefault="00EC6E3A" w:rsidP="00937C0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Интеграция в образовательный процесс - обеспечение </w:t>
      </w:r>
      <w:r w:rsidRPr="00EC6E3A">
        <w:rPr>
          <w:rFonts w:ascii="Times New Roman" w:hAnsi="Times New Roman" w:cs="Times New Roman"/>
          <w:sz w:val="24"/>
          <w:szCs w:val="24"/>
        </w:rPr>
        <w:t>внедрени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C6E3A">
        <w:rPr>
          <w:rFonts w:ascii="Times New Roman" w:hAnsi="Times New Roman" w:cs="Times New Roman"/>
          <w:sz w:val="24"/>
          <w:szCs w:val="24"/>
        </w:rPr>
        <w:t xml:space="preserve"> интерактивных технологий (квесты, экскурсии-спектакли, сторителлинг), создание цифрового контента (QR-коды, виртуальные выставки</w:t>
      </w:r>
      <w:r>
        <w:rPr>
          <w:rFonts w:ascii="Times New Roman" w:hAnsi="Times New Roman" w:cs="Times New Roman"/>
          <w:sz w:val="24"/>
          <w:szCs w:val="24"/>
        </w:rPr>
        <w:t>, экскурсии</w:t>
      </w:r>
      <w:r w:rsidRPr="00EC6E3A">
        <w:rPr>
          <w:rFonts w:ascii="Times New Roman" w:hAnsi="Times New Roman" w:cs="Times New Roman"/>
          <w:sz w:val="24"/>
          <w:szCs w:val="24"/>
        </w:rPr>
        <w:t>) и проектн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C6E3A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Pr="00EC6E3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14:paraId="284D4753" w14:textId="77777777" w:rsidR="00EC6E3A" w:rsidRPr="00EC6E3A" w:rsidRDefault="00EC6E3A" w:rsidP="005D49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37C41" w14:textId="77777777" w:rsidR="00EC6E3A" w:rsidRDefault="00EC6E3A" w:rsidP="005D49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4582C3" w14:textId="29526C44" w:rsidR="00CB3976" w:rsidRPr="0030210A" w:rsidRDefault="005D4943" w:rsidP="00937C0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B397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работы</w:t>
      </w:r>
      <w:r w:rsidR="00CB3976" w:rsidRPr="00CB397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B3976"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план и идеи для профессионального развития</w:t>
      </w:r>
      <w:r w:rsidR="00CB3976" w:rsidRPr="00CB397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)</w:t>
      </w:r>
      <w:r w:rsidR="00CB3976"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</w:p>
    <w:p w14:paraId="4478A501" w14:textId="23B640D8" w:rsidR="005D4943" w:rsidRDefault="005D4943" w:rsidP="005D49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81866E" w14:textId="1B29F3F2" w:rsidR="00EC6E3A" w:rsidRDefault="00EC6E3A" w:rsidP="00ED10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024">
        <w:rPr>
          <w:rFonts w:ascii="Times New Roman" w:hAnsi="Times New Roman" w:cs="Times New Roman"/>
          <w:b/>
          <w:bCs/>
          <w:sz w:val="24"/>
          <w:szCs w:val="24"/>
        </w:rPr>
        <w:t>Повышение квалификации</w:t>
      </w:r>
    </w:p>
    <w:p w14:paraId="5DAC288C" w14:textId="4F8F87A9" w:rsidR="00CB3976" w:rsidRDefault="00CB3976" w:rsidP="00ED10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Курсы:</w:t>
      </w:r>
    </w:p>
    <w:p w14:paraId="4D31629C" w14:textId="412ED78C" w:rsidR="00CB3976" w:rsidRDefault="00CB3976" w:rsidP="00ED10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литературы</w:t>
      </w:r>
    </w:p>
    <w:p w14:paraId="22734113" w14:textId="77777777" w:rsidR="0017572E" w:rsidRPr="0017572E" w:rsidRDefault="0017572E" w:rsidP="0017572E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72E">
        <w:rPr>
          <w:rFonts w:ascii="Times New Roman" w:hAnsi="Times New Roman" w:cs="Times New Roman"/>
          <w:sz w:val="24"/>
          <w:szCs w:val="24"/>
        </w:rPr>
        <w:t>Нина Саймон, «Партисипаторный музей»: базовая книга о том, как вовлекать посетителей.</w:t>
      </w:r>
    </w:p>
    <w:p w14:paraId="65934B67" w14:textId="4F621576" w:rsidR="0017572E" w:rsidRPr="0017572E" w:rsidRDefault="0017572E" w:rsidP="001757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опыта:</w:t>
      </w:r>
      <w:r w:rsidRPr="00175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(интернет-</w:t>
      </w:r>
      <w:r w:rsidRPr="0017572E">
        <w:rPr>
          <w:rFonts w:ascii="Times New Roman" w:hAnsi="Times New Roman" w:cs="Times New Roman"/>
          <w:b/>
          <w:bCs/>
          <w:sz w:val="24"/>
          <w:szCs w:val="24"/>
        </w:rPr>
        <w:t>ресурсы)</w:t>
      </w:r>
    </w:p>
    <w:p w14:paraId="6507751A" w14:textId="77777777" w:rsidR="0017572E" w:rsidRPr="0017572E" w:rsidRDefault="0017572E" w:rsidP="0017572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72E">
        <w:rPr>
          <w:rFonts w:ascii="Times New Roman" w:hAnsi="Times New Roman" w:cs="Times New Roman"/>
          <w:sz w:val="24"/>
          <w:szCs w:val="24"/>
        </w:rPr>
        <w:t>Материалы портала «Культура.РФ»: раздел о музейных инновациях.</w:t>
      </w:r>
    </w:p>
    <w:p w14:paraId="6A244959" w14:textId="7FFF3F3D" w:rsidR="0017572E" w:rsidRPr="0017572E" w:rsidRDefault="0017572E" w:rsidP="0017572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72E">
        <w:rPr>
          <w:rFonts w:ascii="Times New Roman" w:hAnsi="Times New Roman" w:cs="Times New Roman"/>
          <w:sz w:val="24"/>
          <w:szCs w:val="24"/>
        </w:rPr>
        <w:t>Опыт «Точек роста»: изучение кейсов школ России по цифровизации музеев.</w:t>
      </w:r>
    </w:p>
    <w:p w14:paraId="38CFCB4F" w14:textId="77777777" w:rsidR="00CB3976" w:rsidRPr="00B76588" w:rsidRDefault="00CB3976" w:rsidP="00CB3976">
      <w:pPr>
        <w:shd w:val="clear" w:color="auto" w:fill="FFFFFF"/>
        <w:tabs>
          <w:tab w:val="left" w:pos="0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по теме </w:t>
      </w:r>
      <w:r w:rsidRPr="0030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«Новые форматы музейной коммуникации школьного музея с детской аудиторией»</w:t>
      </w:r>
      <w:r w:rsidRPr="0030210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сейчас крайне актуально. Современным детям мало просто смотреть на экспонаты — им нужно участие, игра и технологии.</w:t>
      </w:r>
    </w:p>
    <w:p w14:paraId="16B7577D" w14:textId="77777777" w:rsidR="00CB3976" w:rsidRPr="00B76588" w:rsidRDefault="00CB3976" w:rsidP="00CB3976">
      <w:pPr>
        <w:shd w:val="clear" w:color="auto" w:fill="FFFFFF"/>
        <w:tabs>
          <w:tab w:val="left" w:pos="0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41C52" w14:textId="77777777" w:rsidR="00CB3976" w:rsidRPr="00CB3976" w:rsidRDefault="00CB3976" w:rsidP="00CB3976">
      <w:pPr>
        <w:pStyle w:val="a7"/>
        <w:numPr>
          <w:ilvl w:val="0"/>
          <w:numId w:val="14"/>
        </w:numPr>
        <w:shd w:val="clear" w:color="auto" w:fill="FFFFFF"/>
        <w:tabs>
          <w:tab w:val="left" w:pos="0"/>
          <w:tab w:val="left" w:pos="142"/>
        </w:tabs>
        <w:spacing w:after="180" w:line="36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Смена парадигмы восприятия:</w:t>
      </w:r>
      <w:r w:rsidRPr="00CB3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требуют активного взаимодействия, а не пассивного осмотра. Требуются интерактивные формы, такие как квесты, использование QR-кодов, создание мини-музеев и использование </w:t>
      </w:r>
      <w:hyperlink r:id="rId5" w:history="1">
        <w:r w:rsidRPr="00CB397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виртуальной музейной педагогики</w:t>
        </w:r>
      </w:hyperlink>
      <w:r w:rsidRPr="00CB39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EBCF88" w14:textId="554A8A5D" w:rsidR="00CB3976" w:rsidRPr="0030210A" w:rsidRDefault="00CB3976" w:rsidP="00CB3976">
      <w:pPr>
        <w:shd w:val="clear" w:color="auto" w:fill="FFFFFF"/>
        <w:spacing w:after="0" w:line="420" w:lineRule="atLeast"/>
        <w:ind w:left="426" w:hanging="142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</w:t>
      </w:r>
      <w:r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Тренды в коммуникации</w:t>
      </w:r>
    </w:p>
    <w:p w14:paraId="7A8568D9" w14:textId="77777777" w:rsidR="00CB3976" w:rsidRPr="00CB3976" w:rsidRDefault="00CB3976" w:rsidP="00CB3976">
      <w:pPr>
        <w:pStyle w:val="a7"/>
        <w:numPr>
          <w:ilvl w:val="0"/>
          <w:numId w:val="15"/>
        </w:numPr>
        <w:shd w:val="clear" w:color="auto" w:fill="FFFFFF"/>
        <w:spacing w:after="0" w:line="360" w:lineRule="atLeast"/>
        <w:ind w:left="426" w:hanging="14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397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Партисипаторность:</w:t>
      </w:r>
      <w:r w:rsidRPr="00CB397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переход от пассивного осмотра к соучастию (когда дети сами создают контент или дополняют выставку).</w:t>
      </w:r>
    </w:p>
    <w:p w14:paraId="6B1441DE" w14:textId="77777777" w:rsidR="00CB3976" w:rsidRPr="0030210A" w:rsidRDefault="00CB3976" w:rsidP="00CB3976">
      <w:pPr>
        <w:numPr>
          <w:ilvl w:val="0"/>
          <w:numId w:val="8"/>
        </w:numPr>
        <w:shd w:val="clear" w:color="auto" w:fill="FFFFFF"/>
        <w:spacing w:after="0" w:line="360" w:lineRule="atLeast"/>
        <w:ind w:left="426" w:hanging="14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Сторителлинг:</w:t>
      </w:r>
      <w:r w:rsidRPr="003021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подача истории через личные судьбы людей, «оживление» предметов через рассказ.</w:t>
      </w:r>
    </w:p>
    <w:p w14:paraId="032FD75D" w14:textId="77777777" w:rsidR="00CB3976" w:rsidRPr="0030210A" w:rsidRDefault="00CB3976" w:rsidP="00CB3976">
      <w:pPr>
        <w:numPr>
          <w:ilvl w:val="0"/>
          <w:numId w:val="8"/>
        </w:numPr>
        <w:shd w:val="clear" w:color="auto" w:fill="FFFFFF"/>
        <w:spacing w:after="0" w:line="360" w:lineRule="atLeast"/>
        <w:ind w:left="426" w:hanging="14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Геймификация:</w:t>
      </w:r>
      <w:r w:rsidRPr="003021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использование механик квестов, достижений и уровней сложности.</w:t>
      </w:r>
    </w:p>
    <w:p w14:paraId="3CDF3B53" w14:textId="77777777" w:rsidR="00CB3976" w:rsidRPr="00CB3976" w:rsidRDefault="00CB3976" w:rsidP="00CB3976">
      <w:pPr>
        <w:pStyle w:val="a7"/>
        <w:numPr>
          <w:ilvl w:val="0"/>
          <w:numId w:val="14"/>
        </w:numPr>
        <w:shd w:val="clear" w:color="auto" w:fill="FFFFFF"/>
        <w:tabs>
          <w:tab w:val="left" w:pos="0"/>
        </w:tabs>
        <w:spacing w:after="180" w:line="360" w:lineRule="atLeast"/>
        <w:ind w:left="426" w:hanging="426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397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Интеграция в образовательный процесс:</w:t>
      </w:r>
      <w:r w:rsidRPr="00CB397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Школьный музей становится современной образовательной средой, обеспечивающей гражданско-патриотическое воспитание и проектно-исследовательские навыки.</w:t>
      </w:r>
    </w:p>
    <w:p w14:paraId="5AF3A835" w14:textId="77777777" w:rsidR="00CB3976" w:rsidRPr="0017572E" w:rsidRDefault="00CB3976" w:rsidP="00CB3976">
      <w:pPr>
        <w:pStyle w:val="a7"/>
        <w:numPr>
          <w:ilvl w:val="0"/>
          <w:numId w:val="14"/>
        </w:numPr>
        <w:shd w:val="clear" w:color="auto" w:fill="FFFFFF"/>
        <w:tabs>
          <w:tab w:val="left" w:pos="0"/>
        </w:tabs>
        <w:spacing w:after="180" w:line="36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97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Цифровизация:</w:t>
      </w:r>
      <w:r w:rsidRPr="00CB397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Необходимость создания информационной среды, включающей виртуальные экскурсии, цифровые выставки и работу с цифровыми копиями экспонатов. </w:t>
      </w:r>
    </w:p>
    <w:p w14:paraId="7795BE79" w14:textId="77777777" w:rsidR="0017572E" w:rsidRPr="0030210A" w:rsidRDefault="0017572E" w:rsidP="0017572E">
      <w:pPr>
        <w:shd w:val="clear" w:color="auto" w:fill="FFFFFF"/>
        <w:spacing w:after="0" w:line="420" w:lineRule="atLeast"/>
        <w:ind w:firstLine="1134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Цифровые инструменты</w:t>
      </w:r>
    </w:p>
    <w:p w14:paraId="46B9192C" w14:textId="77777777" w:rsidR="0017572E" w:rsidRPr="0030210A" w:rsidRDefault="0017572E" w:rsidP="001757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QR-коды:</w:t>
      </w:r>
      <w:r w:rsidRPr="003021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ссылки на видеоинтервью, архивные аудиозаписи или 3D-модели предметов.</w:t>
      </w:r>
    </w:p>
    <w:p w14:paraId="46079882" w14:textId="77777777" w:rsidR="0017572E" w:rsidRPr="0030210A" w:rsidRDefault="0017572E" w:rsidP="0017572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Дополненная реальность (AR):</w:t>
      </w:r>
      <w:r w:rsidRPr="003021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оживление старых фотографий через экран смартфона.</w:t>
      </w:r>
    </w:p>
    <w:p w14:paraId="1AFDB9F0" w14:textId="2C727FCE" w:rsidR="0017572E" w:rsidRPr="0017572E" w:rsidRDefault="0017572E" w:rsidP="0017572E">
      <w:pPr>
        <w:pStyle w:val="a7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Подкасты:</w:t>
      </w:r>
      <w:r w:rsidRPr="003021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запись коротких историй об экспонатах самими школьниками</w:t>
      </w:r>
    </w:p>
    <w:p w14:paraId="53F2F9BE" w14:textId="72039130" w:rsidR="0017572E" w:rsidRPr="0017572E" w:rsidRDefault="0017572E" w:rsidP="001757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Планируемый результат</w:t>
      </w:r>
    </w:p>
    <w:p w14:paraId="2B63DC65" w14:textId="7135062C" w:rsidR="0017572E" w:rsidRPr="0017572E" w:rsidRDefault="0017572E" w:rsidP="0017572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572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1757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572E">
        <w:rPr>
          <w:rFonts w:ascii="Times New Roman" w:hAnsi="Times New Roman" w:cs="Times New Roman"/>
          <w:sz w:val="24"/>
          <w:szCs w:val="24"/>
        </w:rPr>
        <w:t>Создание Атласа инновационных практик в работе школьного музея</w:t>
      </w:r>
    </w:p>
    <w:p w14:paraId="310AD786" w14:textId="5D6B0C4C" w:rsidR="0017572E" w:rsidRPr="0017572E" w:rsidRDefault="0017572E" w:rsidP="0017572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572E">
        <w:rPr>
          <w:rFonts w:ascii="Times New Roman" w:hAnsi="Times New Roman" w:cs="Times New Roman"/>
          <w:sz w:val="24"/>
          <w:szCs w:val="24"/>
        </w:rPr>
        <w:t>•</w:t>
      </w:r>
      <w:r w:rsidRPr="0017572E">
        <w:rPr>
          <w:rFonts w:ascii="Times New Roman" w:hAnsi="Times New Roman" w:cs="Times New Roman"/>
          <w:sz w:val="24"/>
          <w:szCs w:val="24"/>
        </w:rPr>
        <w:tab/>
        <w:t>Коллекция инновационных продуктов школ-партнеров инновационной площадки</w:t>
      </w:r>
    </w:p>
    <w:p w14:paraId="2D4E8AEF" w14:textId="07FAF870" w:rsidR="0017572E" w:rsidRPr="0017572E" w:rsidRDefault="0017572E" w:rsidP="0017572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572E">
        <w:rPr>
          <w:rFonts w:ascii="Times New Roman" w:hAnsi="Times New Roman" w:cs="Times New Roman"/>
          <w:sz w:val="24"/>
          <w:szCs w:val="24"/>
        </w:rPr>
        <w:t>•</w:t>
      </w:r>
      <w:r w:rsidRPr="0017572E">
        <w:rPr>
          <w:rFonts w:ascii="Times New Roman" w:hAnsi="Times New Roman" w:cs="Times New Roman"/>
          <w:sz w:val="24"/>
          <w:szCs w:val="24"/>
        </w:rPr>
        <w:tab/>
        <w:t>Увеличение посещаемости и вовлеченности учеников в работу актива музея.</w:t>
      </w:r>
    </w:p>
    <w:p w14:paraId="3D5ADAF9" w14:textId="28CA7E0D" w:rsidR="00ED1024" w:rsidRPr="00ED1024" w:rsidRDefault="00ED1024" w:rsidP="00ED10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0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Методическое сопровождение инновационной площадки:</w:t>
      </w:r>
    </w:p>
    <w:p w14:paraId="028473C2" w14:textId="3A50A9F0" w:rsidR="00ED1024" w:rsidRPr="00BE03DD" w:rsidRDefault="00ED1024" w:rsidP="00937C04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180" w:line="360" w:lineRule="atLeast"/>
        <w:ind w:left="142" w:hanging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D494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Анализ деятельности:</w:t>
      </w:r>
      <w:r w:rsidRPr="005D494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Оценка эффективности новых форматов через обсуждение и анализ, обеспечивая непрерывное улучшение работы площадки.</w:t>
      </w:r>
      <w:r w:rsidR="00BE0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BE03DD" w:rsidRPr="00BE03DD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ru-RU"/>
        </w:rPr>
        <w:t>(Приложение 1)</w:t>
      </w:r>
      <w:r w:rsidRPr="005D4943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ru-RU"/>
        </w:rPr>
        <w:t> </w:t>
      </w:r>
    </w:p>
    <w:p w14:paraId="7423E264" w14:textId="77777777" w:rsidR="00ED1024" w:rsidRPr="005D4943" w:rsidRDefault="00ED1024" w:rsidP="00937C04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180" w:line="360" w:lineRule="atLeast"/>
        <w:ind w:left="142" w:hanging="142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D494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Обучение педагогов:</w:t>
      </w:r>
      <w:r w:rsidRPr="005D494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Повышение компетенций сотрудников в сфере современных методов коммуникации с детьми (отбор объектов, разработка маршрутов, использование цифровых инструментов).</w:t>
      </w:r>
    </w:p>
    <w:p w14:paraId="23BC3D80" w14:textId="6635CA81" w:rsidR="00ED1024" w:rsidRPr="005D4943" w:rsidRDefault="00ED1024" w:rsidP="00937C04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180" w:line="360" w:lineRule="atLeast"/>
        <w:ind w:left="142" w:hanging="142"/>
        <w:jc w:val="both"/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ru-RU"/>
        </w:rPr>
      </w:pPr>
      <w:r w:rsidRPr="005D494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Разработка моделей:</w:t>
      </w:r>
      <w:r w:rsidRPr="005D494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Создание новых моделей музейного пространства и продвижение образовательных технологий</w:t>
      </w:r>
      <w:r w:rsidRPr="005D4943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ru-RU"/>
        </w:rPr>
        <w:t>.</w:t>
      </w:r>
      <w:r w:rsidR="00BE03DD" w:rsidRPr="004E760A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ru-RU"/>
        </w:rPr>
        <w:t>(Приложение 2</w:t>
      </w:r>
      <w:r w:rsidR="004E760A" w:rsidRPr="004E760A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ru-RU"/>
        </w:rPr>
        <w:t>, 3 ИОМ, видео)</w:t>
      </w:r>
    </w:p>
    <w:p w14:paraId="34F682F0" w14:textId="77777777" w:rsidR="0017572E" w:rsidRPr="0030210A" w:rsidRDefault="0017572E" w:rsidP="00BE03DD">
      <w:pPr>
        <w:shd w:val="clear" w:color="auto" w:fill="FFFFFF"/>
        <w:spacing w:after="0" w:line="420" w:lineRule="atLeast"/>
        <w:ind w:firstLine="1276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Форматы для внедрения</w:t>
      </w:r>
    </w:p>
    <w:p w14:paraId="700A10B8" w14:textId="77777777" w:rsidR="0017572E" w:rsidRPr="0030210A" w:rsidRDefault="0017572E" w:rsidP="00BE03DD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after="0" w:line="20" w:lineRule="atLeast"/>
        <w:ind w:hanging="1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Музейный квест:</w:t>
      </w:r>
      <w:r w:rsidRPr="003021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замена скучной экскурсии поиском ответов на загадки по всей экспозиции.</w:t>
      </w:r>
    </w:p>
    <w:p w14:paraId="4D305363" w14:textId="77777777" w:rsidR="0017572E" w:rsidRPr="0030210A" w:rsidRDefault="0017572E" w:rsidP="00BE03DD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after="0" w:line="20" w:lineRule="atLeast"/>
        <w:ind w:hanging="1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Иммерсивная экскурсия:</w:t>
      </w:r>
      <w:r w:rsidRPr="003021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включение аудиоэффектов, тактильных элементов (когда экспонаты можно трогать) и элементов театрализации.</w:t>
      </w:r>
    </w:p>
    <w:p w14:paraId="51FBD036" w14:textId="77777777" w:rsidR="0017572E" w:rsidRPr="0030210A" w:rsidRDefault="0017572E" w:rsidP="00BE03DD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after="0" w:line="20" w:lineRule="atLeast"/>
        <w:ind w:hanging="1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«Музей в чемодане»:</w:t>
      </w:r>
      <w:r w:rsidRPr="003021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мобильные выставки, которые приходят прямо в классы.</w:t>
      </w:r>
    </w:p>
    <w:p w14:paraId="446F79E3" w14:textId="77777777" w:rsidR="0017572E" w:rsidRDefault="0017572E" w:rsidP="00BE03DD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after="0" w:line="20" w:lineRule="atLeast"/>
        <w:ind w:hanging="1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Арт-медиация:</w:t>
      </w:r>
      <w:r w:rsidRPr="003021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вместо лекции — диалог, где модератор помогает детям самим интерпретировать увиденное.</w:t>
      </w:r>
    </w:p>
    <w:p w14:paraId="14033D20" w14:textId="77777777" w:rsidR="00BE03DD" w:rsidRPr="00BE03DD" w:rsidRDefault="0017572E" w:rsidP="00BE03DD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after="0" w:line="20" w:lineRule="atLeast"/>
        <w:ind w:hanging="1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397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Цифровизация:</w:t>
      </w:r>
      <w:r w:rsidRPr="0017572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</w:p>
    <w:p w14:paraId="13787F94" w14:textId="7DA091B8" w:rsidR="0017572E" w:rsidRPr="00BE03DD" w:rsidRDefault="0017572E" w:rsidP="00BE03DD">
      <w:pPr>
        <w:pStyle w:val="a7"/>
        <w:numPr>
          <w:ilvl w:val="0"/>
          <w:numId w:val="18"/>
        </w:numPr>
        <w:shd w:val="clear" w:color="auto" w:fill="FFFFFF"/>
        <w:tabs>
          <w:tab w:val="num" w:pos="1134"/>
        </w:tabs>
        <w:spacing w:after="0" w:line="20" w:lineRule="atLeast"/>
        <w:ind w:left="851" w:hanging="1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E03D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Дополненная реальность (AR):</w:t>
      </w:r>
      <w:r w:rsidRPr="00BE0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оживление старых фотографий через экран смартфона.</w:t>
      </w:r>
    </w:p>
    <w:p w14:paraId="5E36F6A2" w14:textId="77777777" w:rsidR="00BE03DD" w:rsidRPr="0017572E" w:rsidRDefault="00BE03DD" w:rsidP="00BE03DD">
      <w:pPr>
        <w:pStyle w:val="a7"/>
        <w:numPr>
          <w:ilvl w:val="0"/>
          <w:numId w:val="18"/>
        </w:numPr>
        <w:shd w:val="clear" w:color="auto" w:fill="FFFFFF"/>
        <w:tabs>
          <w:tab w:val="left" w:pos="0"/>
          <w:tab w:val="num" w:pos="1134"/>
        </w:tabs>
        <w:spacing w:after="0" w:line="20" w:lineRule="atLeast"/>
        <w:ind w:left="851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Подкасты:</w:t>
      </w:r>
      <w:r w:rsidRPr="003021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запись коротких историй об экспонатах самими школьниками</w:t>
      </w:r>
    </w:p>
    <w:p w14:paraId="1F37492A" w14:textId="77777777" w:rsidR="00B76588" w:rsidRDefault="00B76588" w:rsidP="00B7658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77365832" w14:textId="77777777" w:rsidR="00BE03DD" w:rsidRDefault="00BE03DD" w:rsidP="00BE03DD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D494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Таким образом, методическое сопровождение помогает трансформировать школьные музеи, делая их актуальными и вовлекающими для подрастающего поколения.</w:t>
      </w:r>
    </w:p>
    <w:p w14:paraId="40BA3410" w14:textId="77777777" w:rsidR="00B76588" w:rsidRDefault="00B76588" w:rsidP="00B7658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179108C0" w14:textId="46C4E73D" w:rsidR="004E760A" w:rsidRPr="004E760A" w:rsidRDefault="004E760A" w:rsidP="004E760A">
      <w:pPr>
        <w:pStyle w:val="a7"/>
        <w:numPr>
          <w:ilvl w:val="0"/>
          <w:numId w:val="1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4E76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Методический консалтинг</w:t>
      </w:r>
      <w:r w:rsidR="00B052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(методическое сопровождение)</w:t>
      </w:r>
    </w:p>
    <w:p w14:paraId="4F8EA657" w14:textId="6F6375F3" w:rsidR="004E760A" w:rsidRPr="004E760A" w:rsidRDefault="004E760A" w:rsidP="004E760A">
      <w:pPr>
        <w:pStyle w:val="a7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B6F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Цель:</w:t>
      </w:r>
      <w:r w:rsidRPr="002B6F9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</w:t>
      </w:r>
      <w:r w:rsidRPr="002B6F9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азвитие кадрового состава, улучшение образовательных программ, оптимизация работы учреждений.</w:t>
      </w:r>
      <w:r w:rsidRPr="004E76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(</w:t>
      </w:r>
      <w:r w:rsidRPr="004E76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профессиональная консультационная поддержка педагогов, п</w:t>
      </w:r>
      <w:r w:rsidRPr="002B6F9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омощь учителям в преодолении профессиональных трудностей, </w:t>
      </w:r>
      <w:r w:rsidRPr="004E76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обучение персонала и </w:t>
      </w:r>
      <w:r w:rsidRPr="002B6F9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внедрение новых методов обучения</w:t>
      </w:r>
      <w:r w:rsidRPr="004E760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 помощь в реализации проектов. ) </w:t>
      </w:r>
    </w:p>
    <w:p w14:paraId="389C6DA9" w14:textId="2E9042E7" w:rsidR="004E760A" w:rsidRPr="002B6F9F" w:rsidRDefault="004E760A" w:rsidP="004E760A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408E0B3C" w14:textId="675441AB" w:rsidR="004E760A" w:rsidRPr="002B6F9F" w:rsidRDefault="004E760A" w:rsidP="004E760A">
      <w:pPr>
        <w:shd w:val="clear" w:color="auto" w:fill="FFFFFF"/>
        <w:spacing w:after="0" w:line="20" w:lineRule="atLeast"/>
        <w:ind w:left="72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B6F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Содержание:</w:t>
      </w:r>
      <w:r w:rsidRPr="002B6F9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Совместная работа консультанта и сотрудник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ов(рабочей группы)</w:t>
      </w:r>
      <w:r w:rsidRPr="002B6F9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группы).</w:t>
      </w:r>
    </w:p>
    <w:p w14:paraId="74D14111" w14:textId="77777777" w:rsidR="00937C04" w:rsidRDefault="00937C04" w:rsidP="004E760A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14:paraId="48B16D86" w14:textId="4ACB5038" w:rsidR="00937C04" w:rsidRDefault="004E760A" w:rsidP="004E760A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B6F9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Процесс:</w:t>
      </w:r>
      <w:r w:rsidRPr="002B6F9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 </w:t>
      </w:r>
    </w:p>
    <w:p w14:paraId="1BFD7EA8" w14:textId="65DFEFE5" w:rsidR="00937C04" w:rsidRPr="00937C04" w:rsidRDefault="004E760A" w:rsidP="00937C04">
      <w:pPr>
        <w:pStyle w:val="a7"/>
        <w:numPr>
          <w:ilvl w:val="0"/>
          <w:numId w:val="20"/>
        </w:numPr>
        <w:shd w:val="clear" w:color="auto" w:fill="FFFFFF"/>
        <w:spacing w:after="0" w:line="20" w:lineRule="atLeast"/>
        <w:ind w:left="993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B6F9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диагностик</w:t>
      </w:r>
      <w:r w:rsidRPr="00937C0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</w:t>
      </w:r>
      <w:r w:rsidRPr="002B6F9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пробле</w:t>
      </w:r>
      <w:r w:rsidR="00937C04" w:rsidRPr="00937C0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 (анализ текущей ситуации)</w:t>
      </w:r>
    </w:p>
    <w:p w14:paraId="1A34D5F9" w14:textId="28E8414B" w:rsidR="00937C04" w:rsidRPr="00937C04" w:rsidRDefault="00937C04" w:rsidP="00937C04">
      <w:pPr>
        <w:pStyle w:val="a7"/>
        <w:numPr>
          <w:ilvl w:val="0"/>
          <w:numId w:val="20"/>
        </w:numPr>
        <w:shd w:val="clear" w:color="auto" w:fill="FFFFFF"/>
        <w:spacing w:after="0" w:line="20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C0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решение проблем (разработку рекомендаций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</w:t>
      </w:r>
      <w:r w:rsidRPr="00937C0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</w:p>
    <w:p w14:paraId="1DB8078D" w14:textId="6B447711" w:rsidR="00937C04" w:rsidRPr="00937C04" w:rsidRDefault="00937C04" w:rsidP="00937C04">
      <w:pPr>
        <w:pStyle w:val="a7"/>
        <w:numPr>
          <w:ilvl w:val="0"/>
          <w:numId w:val="20"/>
        </w:numPr>
        <w:shd w:val="clear" w:color="auto" w:fill="FFFFFF"/>
        <w:spacing w:after="0" w:line="20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C0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сопровождение при внедрении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инновационных технологий и методик в образовательный процесс</w:t>
      </w:r>
      <w:r w:rsidRPr="00937C0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 </w:t>
      </w:r>
    </w:p>
    <w:p w14:paraId="38A07C35" w14:textId="18392FD1" w:rsidR="00937C04" w:rsidRPr="00937C04" w:rsidRDefault="00937C04" w:rsidP="00937C04">
      <w:pPr>
        <w:pStyle w:val="a7"/>
        <w:shd w:val="clear" w:color="auto" w:fill="FFFFFF"/>
        <w:spacing w:after="0" w:line="20" w:lineRule="atLeast"/>
        <w:ind w:left="993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</w:p>
    <w:p w14:paraId="5484E7AF" w14:textId="479B4F7C" w:rsidR="004E760A" w:rsidRPr="004E760A" w:rsidRDefault="004E760A" w:rsidP="004E760A">
      <w:pPr>
        <w:pStyle w:val="a7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7611DD41" w14:textId="5F69973F" w:rsidR="005D4943" w:rsidRPr="00B0520E" w:rsidRDefault="005D4943" w:rsidP="005D49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6" w:history="1">
        <w:r w:rsidRPr="00B0520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Методи</w:t>
        </w:r>
        <w:r w:rsidR="00937C04" w:rsidRPr="00B0520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ч</w:t>
        </w:r>
        <w:r w:rsidRPr="00B0520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еское сопровождение</w:t>
        </w:r>
      </w:hyperlink>
    </w:p>
    <w:p w14:paraId="2662016C" w14:textId="112AF706" w:rsidR="005D4943" w:rsidRPr="00B0520E" w:rsidRDefault="005D4943" w:rsidP="005D49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052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 течение  отчетного периода</w:t>
      </w:r>
      <w:r w:rsidR="00C45281" w:rsidRPr="00B052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B052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(действия инновационной площадки) оказывалась комплексная, непрерывная помощь, направленная на профессиональное развитие, </w:t>
      </w:r>
      <w:r w:rsidR="00C45281" w:rsidRPr="00B052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знакомство с новыми музейно-педагогическими технологиями </w:t>
      </w:r>
      <w:r w:rsidRPr="00B052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педагогам школ-партнеров – 24, лицея Ритм, 85</w:t>
      </w:r>
    </w:p>
    <w:p w14:paraId="3338AC19" w14:textId="77777777" w:rsidR="00C45281" w:rsidRPr="00B0520E" w:rsidRDefault="00C45281" w:rsidP="005D49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2AB3DD65" w14:textId="5E030593" w:rsidR="00C45281" w:rsidRPr="00B0520E" w:rsidRDefault="00C45281" w:rsidP="00C4528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052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Формы сопровождения:</w:t>
      </w:r>
    </w:p>
    <w:p w14:paraId="6B7F7773" w14:textId="77777777" w:rsidR="00C45281" w:rsidRPr="00B0520E" w:rsidRDefault="00C45281" w:rsidP="00C4528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052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Групповые/Коллективные:</w:t>
      </w:r>
      <w:r w:rsidRPr="00B052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</w:p>
    <w:p w14:paraId="4E4678E6" w14:textId="1464C549" w:rsidR="00C45281" w:rsidRPr="00B0520E" w:rsidRDefault="00C45281" w:rsidP="00C45281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052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Обучающие семинары, тренинги, мастер-классы, педагогические советы, мастерские, творческие группы.</w:t>
      </w:r>
    </w:p>
    <w:p w14:paraId="65C3464C" w14:textId="77777777" w:rsidR="00C45281" w:rsidRPr="00B0520E" w:rsidRDefault="00C45281" w:rsidP="00C4528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052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Индивидуальные:</w:t>
      </w:r>
      <w:r w:rsidRPr="00B052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Консультации, наставничество, разработка индивидуальной траектории развития. </w:t>
      </w:r>
    </w:p>
    <w:p w14:paraId="0098F443" w14:textId="77777777" w:rsidR="00C45281" w:rsidRPr="00B0520E" w:rsidRDefault="00C45281" w:rsidP="00C4528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052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Материалы:</w:t>
      </w:r>
      <w:r w:rsidRPr="00B052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Разработка методических рекомендаций, памяток, чек-листов, обучающих модулей.</w:t>
      </w:r>
    </w:p>
    <w:p w14:paraId="06DF669D" w14:textId="77777777" w:rsidR="00C45281" w:rsidRPr="00B0520E" w:rsidRDefault="00C45281" w:rsidP="00C4528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2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Аттестация:</w:t>
      </w:r>
      <w:r w:rsidRPr="00B052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Помощь в подготовке к аттестации, обобщение опыта. </w:t>
      </w:r>
    </w:p>
    <w:p w14:paraId="6BE4AB07" w14:textId="77777777" w:rsidR="00C45281" w:rsidRPr="00B0520E" w:rsidRDefault="00C45281" w:rsidP="005D49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2011EFF3" w14:textId="77777777" w:rsidR="00C45281" w:rsidRPr="00B0520E" w:rsidRDefault="00C45281" w:rsidP="005D49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34E7304F" w14:textId="77777777" w:rsidR="00B0520E" w:rsidRPr="00B0520E" w:rsidRDefault="00B0520E" w:rsidP="005D49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262B146D" w14:textId="77777777" w:rsidR="00B0520E" w:rsidRPr="00B0520E" w:rsidRDefault="00B0520E" w:rsidP="005D49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789C4023" w14:textId="77777777" w:rsidR="00B0520E" w:rsidRPr="00B0520E" w:rsidRDefault="00B0520E" w:rsidP="005D49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13B3035D" w14:textId="77777777" w:rsidR="00B0520E" w:rsidRPr="00B0520E" w:rsidRDefault="00B0520E" w:rsidP="005D49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47809994" w14:textId="77777777" w:rsidR="00B0520E" w:rsidRPr="00B0520E" w:rsidRDefault="00B0520E" w:rsidP="005D49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65EBB6F2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1C7CE441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74CADBC0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06240253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165D4276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21572E7A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6BAA4A2F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5F860EED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13E292F7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313E7A6C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13204471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6D8B89F0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7A7D4586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03FB2F78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253CA82C" w14:textId="77777777" w:rsidR="00B0520E" w:rsidRDefault="00B0520E" w:rsidP="005D494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sectPr w:rsidR="00B0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6B61"/>
    <w:multiLevelType w:val="multilevel"/>
    <w:tmpl w:val="65B4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D5023"/>
    <w:multiLevelType w:val="multilevel"/>
    <w:tmpl w:val="0E1C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94738"/>
    <w:multiLevelType w:val="hybridMultilevel"/>
    <w:tmpl w:val="C666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37783"/>
    <w:multiLevelType w:val="hybridMultilevel"/>
    <w:tmpl w:val="45D8CD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8B18FB"/>
    <w:multiLevelType w:val="hybridMultilevel"/>
    <w:tmpl w:val="B9AA3DC4"/>
    <w:lvl w:ilvl="0" w:tplc="7BF876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1306BB"/>
    <w:multiLevelType w:val="hybridMultilevel"/>
    <w:tmpl w:val="BB18F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521ED"/>
    <w:multiLevelType w:val="multilevel"/>
    <w:tmpl w:val="5F78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51148"/>
    <w:multiLevelType w:val="hybridMultilevel"/>
    <w:tmpl w:val="6E10B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F5023"/>
    <w:multiLevelType w:val="multilevel"/>
    <w:tmpl w:val="1220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81266"/>
    <w:multiLevelType w:val="multilevel"/>
    <w:tmpl w:val="F166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00921"/>
    <w:multiLevelType w:val="multilevel"/>
    <w:tmpl w:val="BA1C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F4EC6"/>
    <w:multiLevelType w:val="multilevel"/>
    <w:tmpl w:val="B278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D6B5A"/>
    <w:multiLevelType w:val="hybridMultilevel"/>
    <w:tmpl w:val="41C46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0002D3"/>
    <w:multiLevelType w:val="hybridMultilevel"/>
    <w:tmpl w:val="18B67F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BF69A7"/>
    <w:multiLevelType w:val="multilevel"/>
    <w:tmpl w:val="E0CA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A42799"/>
    <w:multiLevelType w:val="hybridMultilevel"/>
    <w:tmpl w:val="A5AA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85EBE"/>
    <w:multiLevelType w:val="multilevel"/>
    <w:tmpl w:val="CC34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B448D5"/>
    <w:multiLevelType w:val="multilevel"/>
    <w:tmpl w:val="C1A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2746C"/>
    <w:multiLevelType w:val="multilevel"/>
    <w:tmpl w:val="50C2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C373D5"/>
    <w:multiLevelType w:val="hybridMultilevel"/>
    <w:tmpl w:val="4DE6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850991">
    <w:abstractNumId w:val="10"/>
  </w:num>
  <w:num w:numId="2" w16cid:durableId="1478915649">
    <w:abstractNumId w:val="11"/>
  </w:num>
  <w:num w:numId="3" w16cid:durableId="425616660">
    <w:abstractNumId w:val="17"/>
  </w:num>
  <w:num w:numId="4" w16cid:durableId="1902399033">
    <w:abstractNumId w:val="8"/>
  </w:num>
  <w:num w:numId="5" w16cid:durableId="2136289760">
    <w:abstractNumId w:val="2"/>
  </w:num>
  <w:num w:numId="6" w16cid:durableId="626621331">
    <w:abstractNumId w:val="9"/>
  </w:num>
  <w:num w:numId="7" w16cid:durableId="1002119893">
    <w:abstractNumId w:val="0"/>
  </w:num>
  <w:num w:numId="8" w16cid:durableId="2068527056">
    <w:abstractNumId w:val="18"/>
  </w:num>
  <w:num w:numId="9" w16cid:durableId="451705595">
    <w:abstractNumId w:val="14"/>
  </w:num>
  <w:num w:numId="10" w16cid:durableId="1010789769">
    <w:abstractNumId w:val="6"/>
  </w:num>
  <w:num w:numId="11" w16cid:durableId="1257789336">
    <w:abstractNumId w:val="16"/>
  </w:num>
  <w:num w:numId="12" w16cid:durableId="728261519">
    <w:abstractNumId w:val="1"/>
  </w:num>
  <w:num w:numId="13" w16cid:durableId="70582930">
    <w:abstractNumId w:val="7"/>
  </w:num>
  <w:num w:numId="14" w16cid:durableId="365522959">
    <w:abstractNumId w:val="5"/>
  </w:num>
  <w:num w:numId="15" w16cid:durableId="1908804038">
    <w:abstractNumId w:val="3"/>
  </w:num>
  <w:num w:numId="16" w16cid:durableId="1080560754">
    <w:abstractNumId w:val="19"/>
  </w:num>
  <w:num w:numId="17" w16cid:durableId="474227723">
    <w:abstractNumId w:val="13"/>
  </w:num>
  <w:num w:numId="18" w16cid:durableId="5451881">
    <w:abstractNumId w:val="4"/>
  </w:num>
  <w:num w:numId="19" w16cid:durableId="1312980482">
    <w:abstractNumId w:val="15"/>
  </w:num>
  <w:num w:numId="20" w16cid:durableId="1573391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5F"/>
    <w:rsid w:val="0005273A"/>
    <w:rsid w:val="0017572E"/>
    <w:rsid w:val="0030210A"/>
    <w:rsid w:val="004B4A64"/>
    <w:rsid w:val="004E50F2"/>
    <w:rsid w:val="004E760A"/>
    <w:rsid w:val="005D4943"/>
    <w:rsid w:val="006B32EE"/>
    <w:rsid w:val="00937C04"/>
    <w:rsid w:val="009A14BA"/>
    <w:rsid w:val="00B0520E"/>
    <w:rsid w:val="00B76588"/>
    <w:rsid w:val="00BE03DD"/>
    <w:rsid w:val="00C45281"/>
    <w:rsid w:val="00CB3976"/>
    <w:rsid w:val="00D05E5F"/>
    <w:rsid w:val="00EC6E3A"/>
    <w:rsid w:val="00E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94D3"/>
  <w15:chartTrackingRefBased/>
  <w15:docId w15:val="{15AA9A65-46F4-4ADC-9414-F10F432C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943"/>
  </w:style>
  <w:style w:type="paragraph" w:styleId="1">
    <w:name w:val="heading 1"/>
    <w:basedOn w:val="a"/>
    <w:next w:val="a"/>
    <w:link w:val="10"/>
    <w:uiPriority w:val="9"/>
    <w:qFormat/>
    <w:rsid w:val="00D05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E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E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E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E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E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E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5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E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E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E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E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5E5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397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3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C%D0%B5%D1%82%D0%BE%D0%B4%D0%B8%D1%87%D0%B5%D1%81%D0%BA%D0%BE%D0%B5+%D1%81%D0%BE%D0%BF%D1%80%D0%BE%D0%B2%D0%BE%D0%B6%D0%B4%D0%B5%D0%BD%D0%B8%D0%B5&amp;newwindow=1&amp;sca_esv=87682ad47e04b722&amp;sxsrf=ANbL-n7iTIjoeFRflhH9odAE-vNCBRCJbA%3A1773096007277&amp;ei=R0yvaZHOEPyw0-kP0ryK4AM&amp;biw=1283&amp;bih=569&amp;oq=%D0%9C%D0%B5%D1%82%D0%BE%D0%B4%D0%B8%D1%87%D0%B5%D1%81%D0%BA%D0%BE%D0%B5+%D1%81%D0%BE%D0%BF%D1%80%D0%BE%D0%B2%D0%BE%D0%B6%D0%B4%D0%B5%D0%BD%D0%B8%D0%B5+&amp;gs_lp=Egxnd3Mtd2l6LXNlcnAiNNCc0LXRgtC-0LTQuNGH0LXRgdC60L7QtSDRgdC-0L_RgNC-0LLQvtC20LTQtdC90LjQtSAqAggAMgUQABiABDIKEAAYgAQYigUYQzIFEAAYgAQyBRAAGIAEMgUQABiABDIGEAAYFhgeMgYQABgWGB4yBhAAGBYYHjIGEAAYFhgeMgYQABgWGB5ImBJQAFgAcAB4AJABAJgBlAKgAZQCqgEDMi0xuAEByAEA-AEBmAIBoAKeApgDAJIHAzItMaAHiwqyBwMyLTG4B54CwgcDMi0xyAcHgAgB&amp;sclient=gws-wiz-serp&amp;ved=2ahUKEwi9teGK8pOTAxWcslYBHavZOYMQgK4QegYIAQgAEAM" TargetMode="External"/><Relationship Id="rId5" Type="http://schemas.openxmlformats.org/officeDocument/2006/relationships/hyperlink" Target="https://www.google.com/search?q=%D0%B2%D0%B8%D1%80%D1%82%D1%83%D0%B0%D0%BB%D1%8C%D0%BD%D0%BE%D0%B9+%D0%BC%D1%83%D0%B7%D0%B5%D0%B9%D0%BD%D0%BE%D0%B9+%D0%BF%D0%B5%D0%B4%D0%B0%D0%B3%D0%BE%D0%B3%D0%B8%D0%BA%D0%B8&amp;oq=%D0%9C%D0%B5%D1%82%D0%BE%D0%B4%D0%B8%D1%87%D0%B5%D1%81%D0%BA%D0%BE%D0%B5+%D1%81%D0%BE%D0%BF%D1%80%D0%BE%D0%B2%D0%BE%D0%B6%D0%B4%D0%B5%D0%BD%D0%B8%D0%B5+%D0%B8%D0%BD%D0%BD%D0%BE%D0%B2%D0%B0%D1%86%D0%B8%D0%BE%D0%BD%D0%BD%D0%BE%D0%B9+%D0%BF%D0%BB%D0%BE%D1%89%D0%B0%D0%B4%D0%BA%D0%B8+%D0%BF%D0%BE+%D1%82%D0%B5%D0%BC%D0%B5+%C2%AB%D0%9D%D0%BE%D0%B2%D1%8B%D0%B5+%D1%84%D0%BE%D1%80%D0%BC%D0%B0%D1%82%D1%8B+%D0%BC%D1%83%D0%B7%D0%B5%D0%B9%D0%BD%D0%BE%D0%B9+%D0%BA%D0%BE%D0%BC%D0%BC%D1%83%D0%BD%D0%B8%D0%BA%D0%B0%D1%86%D0%B8%D0%B8+%D1%88%D0%BA%D0%BE%D0%BB%D1%8C%D0%BD%D0%BE%D0%B3%D0%BE+%D0%BC%D1%83%D0%B7%D0%B5%D1%8F+%D1%81+%D0%B4%D0%B5%D1%82%D1%81%D0%BA%D0%BE%D0%B9+%D0%B0%D1%83%D0%B4%D0%B8%D1%82%D0%BE%D1%80%D0%B8%D0%B5%D0%B9%C2%BB+%D0%B0%D0%BA%D1%82%D1%83%D0%B0%D0%BB%D1%8C%D0%BD%D0%BE%D1%81%D1%82%D1%8C+%D1%82%D0%B5%D0%BC%D1%8B.&amp;gs_lcrp=EgZjaHJvbWUyBggAEEUYOdIBCDk3NDlqMGo3qAIAsAIA&amp;sourceid=chrome&amp;ie=UTF-8&amp;mstk=AUtExfA8SQfKK6kbtRrDZPqC1RGyXZGzaqW22OpBCHBGHYiG7pzfSGPB7YxBTYeyy1Yhvz_7GeFFgigQuBlhcHP-Z6eFTEu3envwaqleh1kyV8Cyx8jXN_3ZVW_1MTsMLFq1oAGYCa_c1CvOikUFUjR9_GgRChyj0_Hd9IqR5W3_Lse8kxk&amp;csui=3&amp;ved=2ahUKEwjl_N_ihZSTAxWxHxAIHf0QA8oQgK4QegQIAx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Пономарёва</dc:creator>
  <cp:keywords/>
  <dc:description/>
  <cp:lastModifiedBy>Ольга Пономарёва</cp:lastModifiedBy>
  <cp:revision>4</cp:revision>
  <cp:lastPrinted>2026-03-10T02:56:00Z</cp:lastPrinted>
  <dcterms:created xsi:type="dcterms:W3CDTF">2026-03-10T00:13:00Z</dcterms:created>
  <dcterms:modified xsi:type="dcterms:W3CDTF">2026-03-10T03:08:00Z</dcterms:modified>
</cp:coreProperties>
</file>