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11F3" w14:textId="4C34B81C" w:rsidR="00054D1F" w:rsidRPr="00054D1F" w:rsidRDefault="00054D1F" w:rsidP="00054D1F">
      <w:pPr>
        <w:spacing w:after="0"/>
        <w:rPr>
          <w:rFonts w:ascii="Times New Roman" w:hAnsi="Times New Roman" w:cs="Times New Roman"/>
          <w:sz w:val="24"/>
          <w:szCs w:val="24"/>
        </w:rPr>
      </w:pPr>
      <w:r w:rsidRPr="00054D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D1F">
        <w:rPr>
          <w:rFonts w:ascii="Times New Roman" w:hAnsi="Times New Roman" w:cs="Times New Roman"/>
          <w:sz w:val="24"/>
          <w:szCs w:val="24"/>
        </w:rPr>
        <w:t xml:space="preserve"> </w:t>
      </w:r>
    </w:p>
    <w:p w14:paraId="709BB622" w14:textId="46293184" w:rsidR="007449A3" w:rsidRPr="0027310B" w:rsidRDefault="007449A3" w:rsidP="0027310B">
      <w:pPr>
        <w:spacing w:line="360" w:lineRule="auto"/>
        <w:rPr>
          <w:rFonts w:ascii="Times New Roman" w:hAnsi="Times New Roman" w:cs="Times New Roman"/>
          <w:b/>
          <w:bCs/>
          <w:sz w:val="28"/>
          <w:szCs w:val="28"/>
        </w:rPr>
      </w:pPr>
      <w:r w:rsidRPr="0027310B">
        <w:rPr>
          <w:rFonts w:ascii="Times New Roman" w:hAnsi="Times New Roman" w:cs="Times New Roman"/>
          <w:b/>
          <w:bCs/>
          <w:sz w:val="28"/>
          <w:szCs w:val="28"/>
        </w:rPr>
        <w:t>Гражданско-патриотическое воспитание обучающихся в условиях дополнительного образования: Формирование активной гражданской позиции и любви к Родине</w:t>
      </w:r>
    </w:p>
    <w:p w14:paraId="497C3305" w14:textId="5D2D870B"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 xml:space="preserve">                                                                     </w:t>
      </w:r>
      <w:r w:rsidR="00054D1F" w:rsidRPr="0027310B">
        <w:rPr>
          <w:rFonts w:ascii="Times New Roman" w:hAnsi="Times New Roman" w:cs="Times New Roman"/>
          <w:b/>
          <w:bCs/>
          <w:sz w:val="28"/>
          <w:szCs w:val="28"/>
        </w:rPr>
        <w:t xml:space="preserve">          </w:t>
      </w:r>
      <w:r w:rsidR="00054D1F" w:rsidRPr="0027310B">
        <w:rPr>
          <w:rFonts w:ascii="Times New Roman" w:hAnsi="Times New Roman" w:cs="Times New Roman"/>
          <w:sz w:val="28"/>
          <w:szCs w:val="28"/>
        </w:rPr>
        <w:t>Трушина Наталья Евгеньевна</w:t>
      </w:r>
    </w:p>
    <w:p w14:paraId="2C4AEF1B" w14:textId="218DF821" w:rsidR="00054D1F" w:rsidRPr="0027310B" w:rsidRDefault="00054D1F"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                                                                      </w:t>
      </w:r>
      <w:r w:rsidR="0027310B">
        <w:rPr>
          <w:rFonts w:ascii="Times New Roman" w:hAnsi="Times New Roman" w:cs="Times New Roman"/>
          <w:sz w:val="28"/>
          <w:szCs w:val="28"/>
        </w:rPr>
        <w:t xml:space="preserve"> </w:t>
      </w:r>
      <w:r w:rsidRPr="0027310B">
        <w:rPr>
          <w:rFonts w:ascii="Times New Roman" w:hAnsi="Times New Roman" w:cs="Times New Roman"/>
          <w:sz w:val="28"/>
          <w:szCs w:val="28"/>
        </w:rPr>
        <w:t xml:space="preserve"> методист МАУ ДО ДЮЦ «Поиск»</w:t>
      </w:r>
    </w:p>
    <w:p w14:paraId="7853C03E" w14:textId="6E1E757C" w:rsidR="00054D1F" w:rsidRPr="0027310B" w:rsidRDefault="00054D1F"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                                                                           г. Хабаровск, Хабаровский край </w:t>
      </w:r>
    </w:p>
    <w:p w14:paraId="15FE0B69" w14:textId="365C0E96" w:rsidR="007449A3" w:rsidRPr="0027310B" w:rsidRDefault="007449A3" w:rsidP="0027310B">
      <w:pPr>
        <w:spacing w:line="360" w:lineRule="auto"/>
        <w:rPr>
          <w:rFonts w:ascii="Times New Roman" w:hAnsi="Times New Roman" w:cs="Times New Roman"/>
          <w:b/>
          <w:bCs/>
          <w:sz w:val="28"/>
          <w:szCs w:val="28"/>
        </w:rPr>
      </w:pPr>
      <w:r w:rsidRPr="0027310B">
        <w:rPr>
          <w:rFonts w:ascii="Times New Roman" w:hAnsi="Times New Roman" w:cs="Times New Roman"/>
          <w:b/>
          <w:bCs/>
          <w:sz w:val="28"/>
          <w:szCs w:val="28"/>
        </w:rPr>
        <w:t>Актуальность</w:t>
      </w:r>
    </w:p>
    <w:p w14:paraId="20A739EE" w14:textId="5EDB59B0" w:rsidR="007449A3" w:rsidRPr="0027310B" w:rsidRDefault="00B0792B" w:rsidP="0027310B">
      <w:pPr>
        <w:spacing w:line="360" w:lineRule="auto"/>
        <w:rPr>
          <w:rFonts w:ascii="Times New Roman" w:hAnsi="Times New Roman" w:cs="Times New Roman"/>
          <w:sz w:val="28"/>
          <w:szCs w:val="28"/>
        </w:rPr>
      </w:pPr>
      <w:r w:rsidRPr="0027310B">
        <w:rPr>
          <w:rFonts w:ascii="Times New Roman" w:hAnsi="Times New Roman" w:cs="Times New Roman"/>
          <w:sz w:val="28"/>
          <w:szCs w:val="28"/>
        </w:rPr>
        <w:t xml:space="preserve">В данной статье речь идет о состоянии и перспективных направлениях гражданско-патриотического воспитания в образовательном пространстве современной России. Особое внимание в статье уделяется проблемным аспектам гражданско-патриотического воспитания детей и молодежи в сфере дополнительного образования детей. </w:t>
      </w:r>
      <w:r w:rsidR="007449A3" w:rsidRPr="0027310B">
        <w:rPr>
          <w:rFonts w:ascii="Times New Roman" w:hAnsi="Times New Roman" w:cs="Times New Roman"/>
          <w:sz w:val="28"/>
          <w:szCs w:val="28"/>
        </w:rPr>
        <w:t>В современном мире, где информационные потоки стремительны, а ценностные ориентиры могут быть размыты, роль гражданско-патриотического воспитания становится особенно актуальной. Оно призвано формировать у подрастающего поколения чувство ответственности за судьбу своей страны, уважение к ее истории и культуре, а также готовность к активному участию в жизни общества. И здесь дополнительное образование открывает уникальные возможности для реализации этих задач, выходя за рамки стандартной школьной программы.</w:t>
      </w:r>
    </w:p>
    <w:p w14:paraId="4A661170" w14:textId="39A77248" w:rsidR="007449A3" w:rsidRPr="0027310B" w:rsidRDefault="00B0792B" w:rsidP="0027310B">
      <w:pPr>
        <w:spacing w:line="360" w:lineRule="auto"/>
        <w:rPr>
          <w:rFonts w:ascii="Times New Roman" w:hAnsi="Times New Roman" w:cs="Times New Roman"/>
          <w:sz w:val="28"/>
          <w:szCs w:val="28"/>
        </w:rPr>
      </w:pPr>
      <w:r w:rsidRPr="0027310B">
        <w:rPr>
          <w:rFonts w:ascii="Times New Roman" w:hAnsi="Times New Roman" w:cs="Times New Roman"/>
          <w:b/>
          <w:bCs/>
          <w:sz w:val="28"/>
          <w:szCs w:val="28"/>
        </w:rPr>
        <w:t>Ключевые слова:</w:t>
      </w:r>
      <w:r w:rsidRPr="0027310B">
        <w:rPr>
          <w:rFonts w:ascii="Times New Roman" w:hAnsi="Times New Roman" w:cs="Times New Roman"/>
          <w:sz w:val="28"/>
          <w:szCs w:val="28"/>
        </w:rPr>
        <w:t xml:space="preserve"> краеведение, дополнительное образование, гражданско-патриотическое воспитание, обучающиеся.</w:t>
      </w:r>
    </w:p>
    <w:p w14:paraId="48B7D572" w14:textId="7767EAD8"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Почему дополнительное образование – идеальная площадка для гражданско-патриотического воспитан</w:t>
      </w:r>
      <w:r w:rsidR="00B0792B" w:rsidRPr="0027310B">
        <w:rPr>
          <w:rFonts w:ascii="Times New Roman" w:hAnsi="Times New Roman" w:cs="Times New Roman"/>
          <w:sz w:val="28"/>
          <w:szCs w:val="28"/>
        </w:rPr>
        <w:t>ия.</w:t>
      </w:r>
    </w:p>
    <w:p w14:paraId="0F935223" w14:textId="77777777" w:rsidR="00B0792B"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В отличие от общеобразовательной школы, где акцент часто делается на освоении академических знаний, дополнительное образование предлагает более гибкие, творческие и практико-ориентированные подходы. </w:t>
      </w:r>
    </w:p>
    <w:p w14:paraId="22D0D63C" w14:textId="4447BFBB"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t>Это позволяет:</w:t>
      </w:r>
    </w:p>
    <w:p w14:paraId="5AE68310"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lastRenderedPageBreak/>
        <w:t>Учитывать индивидуальные интересы и склонности обучающихся: Дети и подростки с большей охотой вовлекаются в деятельность, которая им искренне интересна. Кружки, секции, студии, клубы по интересам, связанные с историей, краеведением, искусством, спортом, волонтерством, позволяют раскрыть патриотизм через призму личных увлечений.</w:t>
      </w:r>
    </w:p>
    <w:p w14:paraId="29A1C49D" w14:textId="77777777" w:rsidR="002B033E"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Создавать атмосферу доверия и сотрудничества:</w:t>
      </w:r>
      <w:r w:rsidR="009F0502" w:rsidRPr="0027310B">
        <w:rPr>
          <w:rFonts w:ascii="Times New Roman" w:hAnsi="Times New Roman" w:cs="Times New Roman"/>
          <w:sz w:val="28"/>
          <w:szCs w:val="28"/>
        </w:rPr>
        <w:t xml:space="preserve"> </w:t>
      </w:r>
    </w:p>
    <w:p w14:paraId="583EDE98" w14:textId="42BB61BF"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В</w:t>
      </w:r>
      <w:r w:rsidR="009F0502" w:rsidRPr="0027310B">
        <w:rPr>
          <w:rFonts w:ascii="Times New Roman" w:hAnsi="Times New Roman" w:cs="Times New Roman"/>
          <w:sz w:val="28"/>
          <w:szCs w:val="28"/>
        </w:rPr>
        <w:t xml:space="preserve"> </w:t>
      </w:r>
      <w:r w:rsidRPr="0027310B">
        <w:rPr>
          <w:rFonts w:ascii="Times New Roman" w:hAnsi="Times New Roman" w:cs="Times New Roman"/>
          <w:sz w:val="28"/>
          <w:szCs w:val="28"/>
        </w:rPr>
        <w:t>условиях дополнительного образования часто формируются небольшие группы, где педагог выступает не только как наставник, но и как друг, партнер. Это способствует открытому диалогу, обмену мнениями и формированию коллективной ответственности.</w:t>
      </w:r>
    </w:p>
    <w:p w14:paraId="46DCF3EC" w14:textId="77777777" w:rsidR="00B0792B"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Предоставлять возможности для практической деятельности: Теоретические знания о патриотизме становятся по-настоящему действенными, когда они подкрепляются реальными делами. </w:t>
      </w:r>
    </w:p>
    <w:p w14:paraId="7EEE48A1" w14:textId="21C2BD18"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Дополнительное образование позволяет организовывать экскурсии по историческим местам, встречи с ветеранами, участие в поисковых экспедициях, волонтерских акциях, благоустройстве памятников, что делает патриотизм живым и осязаемым.</w:t>
      </w:r>
    </w:p>
    <w:p w14:paraId="16653968" w14:textId="4401DCF3"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Развивать критическое мышление и самостоятельность</w:t>
      </w:r>
      <w:proofErr w:type="gramStart"/>
      <w:r w:rsidRPr="0027310B">
        <w:rPr>
          <w:rFonts w:ascii="Times New Roman" w:hAnsi="Times New Roman" w:cs="Times New Roman"/>
          <w:sz w:val="28"/>
          <w:szCs w:val="28"/>
        </w:rPr>
        <w:t>:</w:t>
      </w:r>
      <w:r w:rsidR="0027310B">
        <w:rPr>
          <w:rFonts w:ascii="Times New Roman" w:hAnsi="Times New Roman" w:cs="Times New Roman"/>
          <w:sz w:val="28"/>
          <w:szCs w:val="28"/>
        </w:rPr>
        <w:t xml:space="preserve"> </w:t>
      </w:r>
      <w:r w:rsidRPr="0027310B">
        <w:rPr>
          <w:rFonts w:ascii="Times New Roman" w:hAnsi="Times New Roman" w:cs="Times New Roman"/>
          <w:sz w:val="28"/>
          <w:szCs w:val="28"/>
        </w:rPr>
        <w:t>Вместо</w:t>
      </w:r>
      <w:proofErr w:type="gramEnd"/>
      <w:r w:rsidRPr="0027310B">
        <w:rPr>
          <w:rFonts w:ascii="Times New Roman" w:hAnsi="Times New Roman" w:cs="Times New Roman"/>
          <w:sz w:val="28"/>
          <w:szCs w:val="28"/>
        </w:rPr>
        <w:t xml:space="preserve"> пассивного усвоения информации, обучающиеся в дополнительном образовании учатся анализировать, сравнивать, делать выводы, формировать собственное мнение. Это важно для осознанного патриотизма, основанного не на слепом следовании, а на глубоком понимании ценностей.</w:t>
      </w:r>
    </w:p>
    <w:p w14:paraId="44581A6E"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Формировать навыки командной работы и лидерства:</w:t>
      </w:r>
      <w:r w:rsidRPr="0027310B">
        <w:rPr>
          <w:rFonts w:ascii="Times New Roman" w:hAnsi="Times New Roman" w:cs="Times New Roman"/>
          <w:sz w:val="28"/>
          <w:szCs w:val="28"/>
        </w:rPr>
        <w:t xml:space="preserve"> Многие формы дополнительного образования предполагают совместную деятельность, где каждый участник играет свою роль. Это учит взаимодействовать, договариваться, брать на себя ответственность за общий результат, что является неотъемлемой частью активной гражданской позиции.</w:t>
      </w:r>
    </w:p>
    <w:p w14:paraId="02FACB07" w14:textId="77777777" w:rsidR="007449A3" w:rsidRPr="0027310B" w:rsidRDefault="007449A3" w:rsidP="0027310B">
      <w:pPr>
        <w:spacing w:after="0" w:line="360" w:lineRule="auto"/>
        <w:rPr>
          <w:rFonts w:ascii="Times New Roman" w:hAnsi="Times New Roman" w:cs="Times New Roman"/>
          <w:b/>
          <w:bCs/>
          <w:i/>
          <w:iCs/>
          <w:sz w:val="28"/>
          <w:szCs w:val="28"/>
        </w:rPr>
      </w:pPr>
      <w:r w:rsidRPr="0027310B">
        <w:rPr>
          <w:rFonts w:ascii="Times New Roman" w:hAnsi="Times New Roman" w:cs="Times New Roman"/>
          <w:b/>
          <w:bCs/>
          <w:i/>
          <w:iCs/>
          <w:sz w:val="28"/>
          <w:szCs w:val="28"/>
        </w:rPr>
        <w:t>Основные направления гражданско-патриотического воспитания в условиях дополнительного образования:</w:t>
      </w:r>
    </w:p>
    <w:p w14:paraId="6B048F21" w14:textId="77777777"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t>Историко-краеведческое направление:</w:t>
      </w:r>
    </w:p>
    <w:p w14:paraId="2E0B8D60"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lastRenderedPageBreak/>
        <w:t>Клубы юных краеведов: Изучение истории родного края, его выдающихся личностей, традиций, народных промыслов. Организация краеведческих экспедиций, создание карт, летописей, проведение выставок.</w:t>
      </w:r>
    </w:p>
    <w:p w14:paraId="0C3B72F2"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Исторические реконструкции и клубы военной истории: Погружение в прошлое через воссоздание исторических событий, быта, обмундирования. Это позволяет не только узнать факты, но и почувствовать дух эпохи.</w:t>
      </w:r>
    </w:p>
    <w:p w14:paraId="5FB563F0"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Музейная педагогика:</w:t>
      </w:r>
      <w:r w:rsidRPr="0027310B">
        <w:rPr>
          <w:rFonts w:ascii="Times New Roman" w:hAnsi="Times New Roman" w:cs="Times New Roman"/>
          <w:sz w:val="28"/>
          <w:szCs w:val="28"/>
        </w:rPr>
        <w:t xml:space="preserve"> Посещение музеев, участие в интерактивных программах, создание собственных мини-музеев, посвященных истории семьи, школы, города.</w:t>
      </w:r>
    </w:p>
    <w:p w14:paraId="4CC7C69A" w14:textId="77777777"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t>Культурно-просветительское направление:</w:t>
      </w:r>
    </w:p>
    <w:p w14:paraId="4E5CE972"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Театральные студии и студии художественного слова: Постановка спектаклей и чтение произведений, посвященных героическим событиям, выдающимся личностям, любви к Родине.</w:t>
      </w:r>
    </w:p>
    <w:p w14:paraId="05605044" w14:textId="2D38D781"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Изобразительное искусство и декоративно-прикладное</w:t>
      </w:r>
      <w:r w:rsidR="00B0792B" w:rsidRPr="0027310B">
        <w:rPr>
          <w:rFonts w:ascii="Times New Roman" w:hAnsi="Times New Roman" w:cs="Times New Roman"/>
          <w:sz w:val="28"/>
          <w:szCs w:val="28"/>
        </w:rPr>
        <w:t xml:space="preserve"> </w:t>
      </w:r>
      <w:r w:rsidRPr="0027310B">
        <w:rPr>
          <w:rFonts w:ascii="Times New Roman" w:hAnsi="Times New Roman" w:cs="Times New Roman"/>
          <w:sz w:val="28"/>
          <w:szCs w:val="28"/>
        </w:rPr>
        <w:t>творчество: Создание рисунков, плакатов, поделок на патриотическую тематику, отражающих красоту родной природы, символы государства, исторические события.</w:t>
      </w:r>
    </w:p>
    <w:p w14:paraId="5D63E971"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Музыкальные коллективы (хоры, ансамбли): Исполнение государственных гимнов, песен военных лет, народных песен, которые пробуждают чувство гордости и единения.</w:t>
      </w:r>
    </w:p>
    <w:p w14:paraId="7BB284D8" w14:textId="0A9F5CF1" w:rsidR="009F0502"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Социально-волонтерское направление:</w:t>
      </w:r>
    </w:p>
    <w:p w14:paraId="59CB5F97"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Волонтерские отряды: Участие в акциях по благоустройству памятников, уборке территорий, помощи ветеранам и пожилым людям, организации мероприятий для детей-сирот. Это формирует активную жизненную позицию и чувство долга перед обществом.</w:t>
      </w:r>
    </w:p>
    <w:p w14:paraId="6A1F0855"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Клубы молодого избирателя: Изучение основ государственного устройства, избирательного права, формирование понимания гражданской ответственности при участии в выборах.</w:t>
      </w:r>
    </w:p>
    <w:p w14:paraId="438F94F9"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lastRenderedPageBreak/>
        <w:t>Проекты по изучению и сохранению культурного наследия: Участие в реставрации старинных зданий, изучении народных ремесел, сохранении нематериального культурного наследия.</w:t>
      </w:r>
    </w:p>
    <w:p w14:paraId="6505BCDE" w14:textId="330256D1"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t>Спортивно-патриотическое направление:</w:t>
      </w:r>
    </w:p>
    <w:p w14:paraId="282B8191"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Военно-прикладные виды спорта (стрельба, рукопашный бой, туризм): Развитие физической силы, выносливости, навыков, необходимых для защиты Отечества.</w:t>
      </w:r>
    </w:p>
    <w:p w14:paraId="28166740"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Спортивные секции, посвященные национальным видам спорта: Приобщение к традициям и истории через занятия национальными видами борьбы, игр.</w:t>
      </w:r>
    </w:p>
    <w:p w14:paraId="7E83D857"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Военно-спортивные игры (например, "Зарница"): Моделирование военных действий, развитие командного духа, навыков ориентирования и выживания.</w:t>
      </w:r>
    </w:p>
    <w:p w14:paraId="2341A767" w14:textId="1686233B"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t>Информационно-медийное направление:</w:t>
      </w:r>
    </w:p>
    <w:p w14:paraId="28BFD5EA"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Школьные газеты и журналы, радиостанции: Создание материалов о героях, исторических событиях, актуальных проблемах общества, формирующих гражданскую позицию.</w:t>
      </w:r>
    </w:p>
    <w:p w14:paraId="627E2E06"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Клубы юных журналистов и блогеров: Обучение созданию контента, освещающего патриотическую тематику, проведение интервью, репортажей.</w:t>
      </w:r>
    </w:p>
    <w:p w14:paraId="1DB888FA"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Проекты по созданию документальных фильмов и презентаций: Исследование и представление информации о родном крае, стране, ее достижениях.</w:t>
      </w:r>
    </w:p>
    <w:p w14:paraId="4B6BAEC5" w14:textId="77777777"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t>Педагогические подходы и методы:</w:t>
      </w:r>
    </w:p>
    <w:p w14:paraId="4B85B4FF"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Проектная деятельность: Обучающиеся самостоятельно исследуют темы, связанные с патриотизмом, разрабатывают и реализуют проекты, что способствует развитию самостоятельности и ответственности.</w:t>
      </w:r>
    </w:p>
    <w:p w14:paraId="637D8435"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Игровые технологии: Использование викторин, квестов, деловых игр для закрепления знаний и формирования интереса к истории и культуре.</w:t>
      </w:r>
    </w:p>
    <w:p w14:paraId="6145E2D5"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Экскурсионная деятельность: Посещение музеев, памятных мест, исторических объектов, что позволяет получить яркие впечатления и углубить знания.</w:t>
      </w:r>
    </w:p>
    <w:p w14:paraId="511BEFB4"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lastRenderedPageBreak/>
        <w:t>Встречи с интересными людьми:</w:t>
      </w:r>
      <w:r w:rsidRPr="0027310B">
        <w:rPr>
          <w:rFonts w:ascii="Times New Roman" w:hAnsi="Times New Roman" w:cs="Times New Roman"/>
          <w:sz w:val="28"/>
          <w:szCs w:val="28"/>
        </w:rPr>
        <w:t xml:space="preserve"> Приглашение ветеранов, представителей различных профессий, деятелей культуры для общения с обучающимися, обмена опытом.</w:t>
      </w:r>
    </w:p>
    <w:p w14:paraId="37C79C91"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Дискуссии и круглые столы: Обсуждение актуальных вопросов, связанных с гражданской позицией, патриотизмом, историей страны.</w:t>
      </w:r>
    </w:p>
    <w:p w14:paraId="7FCE27C9"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Использование современных информационных технологий: Создание интерактивных презентаций, виртуальных экскурсий, использование образовательных платформ для изучения патриотической тематики.</w:t>
      </w:r>
    </w:p>
    <w:p w14:paraId="22D9444E"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Ключевые принципы успешного гражданско-патриотического воспитания в дополнительном образовании:</w:t>
      </w:r>
    </w:p>
    <w:p w14:paraId="14083B45"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Добровольность и инициативность:</w:t>
      </w:r>
      <w:r w:rsidRPr="0027310B">
        <w:rPr>
          <w:rFonts w:ascii="Times New Roman" w:hAnsi="Times New Roman" w:cs="Times New Roman"/>
          <w:sz w:val="28"/>
          <w:szCs w:val="28"/>
        </w:rPr>
        <w:t xml:space="preserve"> Участие в программах должно быть осознанным выбором обучающихся.</w:t>
      </w:r>
    </w:p>
    <w:p w14:paraId="30946015" w14:textId="75D7B94F"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Системность и последовательность:</w:t>
      </w:r>
      <w:r w:rsidRPr="0027310B">
        <w:rPr>
          <w:rFonts w:ascii="Times New Roman" w:hAnsi="Times New Roman" w:cs="Times New Roman"/>
          <w:sz w:val="28"/>
          <w:szCs w:val="28"/>
        </w:rPr>
        <w:t xml:space="preserve"> Воспитательная работа должна проводиться на постоянной основе, охватывая различные аспекты</w:t>
      </w:r>
      <w:r w:rsidR="0027310B">
        <w:rPr>
          <w:rFonts w:ascii="Times New Roman" w:hAnsi="Times New Roman" w:cs="Times New Roman"/>
          <w:sz w:val="28"/>
          <w:szCs w:val="28"/>
        </w:rPr>
        <w:t>.</w:t>
      </w:r>
    </w:p>
    <w:p w14:paraId="4736E22A"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Системность и последовательность:</w:t>
      </w:r>
      <w:r w:rsidRPr="0027310B">
        <w:rPr>
          <w:rFonts w:ascii="Times New Roman" w:hAnsi="Times New Roman" w:cs="Times New Roman"/>
          <w:sz w:val="28"/>
          <w:szCs w:val="28"/>
        </w:rPr>
        <w:t xml:space="preserve"> Воспитательная работа должна проводиться на постоянной основе, охватывая различные аспекты гражданско-патриотического воспитания.</w:t>
      </w:r>
    </w:p>
    <w:p w14:paraId="1F8F4B9D"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Интеграция:</w:t>
      </w:r>
      <w:r w:rsidRPr="0027310B">
        <w:rPr>
          <w:rFonts w:ascii="Times New Roman" w:hAnsi="Times New Roman" w:cs="Times New Roman"/>
          <w:sz w:val="28"/>
          <w:szCs w:val="28"/>
        </w:rPr>
        <w:t xml:space="preserve"> Гражданско-патриотическое воспитание должно быть интегрировано в содержание всех образовательных программ дополнительного образования, а не выделяться в отдельный предмет.</w:t>
      </w:r>
    </w:p>
    <w:p w14:paraId="57547E28" w14:textId="788C7CED"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Личностно-ориентированный</w:t>
      </w:r>
      <w:r w:rsidR="0027310B" w:rsidRPr="0027310B">
        <w:rPr>
          <w:rFonts w:ascii="Times New Roman" w:hAnsi="Times New Roman" w:cs="Times New Roman"/>
          <w:b/>
          <w:bCs/>
          <w:sz w:val="28"/>
          <w:szCs w:val="28"/>
        </w:rPr>
        <w:t xml:space="preserve"> </w:t>
      </w:r>
      <w:r w:rsidRPr="0027310B">
        <w:rPr>
          <w:rFonts w:ascii="Times New Roman" w:hAnsi="Times New Roman" w:cs="Times New Roman"/>
          <w:b/>
          <w:bCs/>
          <w:sz w:val="28"/>
          <w:szCs w:val="28"/>
        </w:rPr>
        <w:t>подход:</w:t>
      </w:r>
      <w:r w:rsidR="0027310B">
        <w:rPr>
          <w:rFonts w:ascii="Times New Roman" w:hAnsi="Times New Roman" w:cs="Times New Roman"/>
          <w:sz w:val="28"/>
          <w:szCs w:val="28"/>
        </w:rPr>
        <w:t xml:space="preserve"> </w:t>
      </w:r>
      <w:r w:rsidRPr="0027310B">
        <w:rPr>
          <w:rFonts w:ascii="Times New Roman" w:hAnsi="Times New Roman" w:cs="Times New Roman"/>
          <w:sz w:val="28"/>
          <w:szCs w:val="28"/>
        </w:rPr>
        <w:t>Учет индивидуальных особенностей, интересов и потребностей каждого обучающегося.</w:t>
      </w:r>
    </w:p>
    <w:p w14:paraId="5F78A03E"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Актуальность и современность:</w:t>
      </w:r>
      <w:r w:rsidRPr="0027310B">
        <w:rPr>
          <w:rFonts w:ascii="Times New Roman" w:hAnsi="Times New Roman" w:cs="Times New Roman"/>
          <w:sz w:val="28"/>
          <w:szCs w:val="28"/>
        </w:rPr>
        <w:t xml:space="preserve"> Использование форм и методов работы, отвечающих вызовам времени и интересам современной молодежи.</w:t>
      </w:r>
    </w:p>
    <w:p w14:paraId="31A850F4"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Позитивный пример педагога:</w:t>
      </w:r>
      <w:r w:rsidRPr="0027310B">
        <w:rPr>
          <w:rFonts w:ascii="Times New Roman" w:hAnsi="Times New Roman" w:cs="Times New Roman"/>
          <w:sz w:val="28"/>
          <w:szCs w:val="28"/>
        </w:rPr>
        <w:t xml:space="preserve"> Педагог должен сам обладать высокими гражданскими и патриотическими качествами, быть примером для своих воспитанников.</w:t>
      </w:r>
    </w:p>
    <w:p w14:paraId="21365FBC"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b/>
          <w:bCs/>
          <w:sz w:val="28"/>
          <w:szCs w:val="28"/>
        </w:rPr>
        <w:t>Сотрудничество с семьей и общественными организациями:</w:t>
      </w:r>
      <w:r w:rsidRPr="0027310B">
        <w:rPr>
          <w:rFonts w:ascii="Times New Roman" w:hAnsi="Times New Roman" w:cs="Times New Roman"/>
          <w:sz w:val="28"/>
          <w:szCs w:val="28"/>
        </w:rPr>
        <w:t xml:space="preserve"> Вовлечение родителей, ветеранских организаций, музеев, библиотек в воспитательный процесс.</w:t>
      </w:r>
    </w:p>
    <w:p w14:paraId="3E036086" w14:textId="77777777"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lastRenderedPageBreak/>
        <w:t>Ожидаемые результаты:</w:t>
      </w:r>
    </w:p>
    <w:p w14:paraId="29E2DF9E"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Эффективная система гражданско-патриотического воспитания в условиях дополнительного образования способствует формированию у обучающихся:</w:t>
      </w:r>
    </w:p>
    <w:p w14:paraId="22BC5F47"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Осознанного патриотизма: Глубокого понимания ценности своей Родины, ее истории, культуры и достижений.</w:t>
      </w:r>
    </w:p>
    <w:p w14:paraId="2F9FF731"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Активной гражданской позиции: Готовности участвовать в жизни общества, проявлять инициативу, отстаивать свои убеждения.</w:t>
      </w:r>
    </w:p>
    <w:p w14:paraId="26DAE8D2"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Чувства гордости за свою страну: Уважения к государственным символам, истории, традициям.</w:t>
      </w:r>
    </w:p>
    <w:p w14:paraId="372287D9"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Толерантности и уважения к другим культурам: Понимания многообразия мира и ценности межкультурного диалога.</w:t>
      </w:r>
    </w:p>
    <w:p w14:paraId="42C25537"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Ответственности за будущее своей страны: Готовности вносить свой вклад в ее развитие и процветание.</w:t>
      </w:r>
    </w:p>
    <w:p w14:paraId="344C0077"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Навыков критического мышления и самостоятельности: Способности анализировать информацию, формировать собственное мнение и принимать обоснованные решения.</w:t>
      </w:r>
    </w:p>
    <w:p w14:paraId="62BA94C5"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Умения работать в команде и проявлять лидерские качества: Готовности к сотрудничеству и достижению общих целей.</w:t>
      </w:r>
    </w:p>
    <w:p w14:paraId="2AEA249B" w14:textId="77777777" w:rsidR="007449A3" w:rsidRPr="0027310B" w:rsidRDefault="007449A3" w:rsidP="0027310B">
      <w:pPr>
        <w:spacing w:after="0" w:line="360" w:lineRule="auto"/>
        <w:rPr>
          <w:rFonts w:ascii="Times New Roman" w:hAnsi="Times New Roman" w:cs="Times New Roman"/>
          <w:b/>
          <w:bCs/>
          <w:sz w:val="28"/>
          <w:szCs w:val="28"/>
        </w:rPr>
      </w:pPr>
      <w:r w:rsidRPr="0027310B">
        <w:rPr>
          <w:rFonts w:ascii="Times New Roman" w:hAnsi="Times New Roman" w:cs="Times New Roman"/>
          <w:b/>
          <w:bCs/>
          <w:sz w:val="28"/>
          <w:szCs w:val="28"/>
        </w:rPr>
        <w:t>Заключение:</w:t>
      </w:r>
    </w:p>
    <w:p w14:paraId="3ACCBFC8" w14:textId="77777777" w:rsidR="007449A3" w:rsidRPr="0027310B" w:rsidRDefault="007449A3"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Дополнительное образование является мощным инструментом формирования гражданской позиции и любви к Родине. Используя его гибкость, творческий потенциал и практико-ориентированные подходы, педагоги могут создать условия для того, чтобы каждый ребенок почувствовал себя частью великой истории своей страны, осознал свою роль в ее настоящем и будущем, и стал активным, ответственным гражданином, готовым служить на благо Отечества. Инвестиции в гражданско-патриотическое воспитание подрастающего поколения – это инвестиции в будущее России.</w:t>
      </w:r>
    </w:p>
    <w:p w14:paraId="5BE62FF3" w14:textId="77777777" w:rsidR="007449A3" w:rsidRPr="0027310B" w:rsidRDefault="007449A3" w:rsidP="0027310B">
      <w:pPr>
        <w:spacing w:after="0" w:line="360" w:lineRule="auto"/>
        <w:rPr>
          <w:rFonts w:ascii="Times New Roman" w:hAnsi="Times New Roman" w:cs="Times New Roman"/>
          <w:sz w:val="28"/>
          <w:szCs w:val="28"/>
        </w:rPr>
      </w:pPr>
    </w:p>
    <w:p w14:paraId="28CA6461" w14:textId="77777777" w:rsidR="007449A3" w:rsidRPr="0027310B" w:rsidRDefault="007449A3" w:rsidP="0027310B">
      <w:pPr>
        <w:spacing w:after="0" w:line="360" w:lineRule="auto"/>
        <w:rPr>
          <w:rFonts w:ascii="Times New Roman" w:hAnsi="Times New Roman" w:cs="Times New Roman"/>
          <w:sz w:val="28"/>
          <w:szCs w:val="28"/>
        </w:rPr>
      </w:pPr>
    </w:p>
    <w:p w14:paraId="7779B4AD" w14:textId="77777777" w:rsidR="007449A3" w:rsidRPr="0027310B" w:rsidRDefault="007449A3" w:rsidP="0027310B">
      <w:pPr>
        <w:spacing w:after="0" w:line="360" w:lineRule="auto"/>
        <w:rPr>
          <w:rFonts w:ascii="Times New Roman" w:hAnsi="Times New Roman" w:cs="Times New Roman"/>
          <w:sz w:val="28"/>
          <w:szCs w:val="28"/>
        </w:rPr>
      </w:pPr>
    </w:p>
    <w:p w14:paraId="61FD26B8" w14:textId="2FDE67C5"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               СПИСОК ИСПОЛЬЗОВАННЫХ ИСТОЧНИКОВ</w:t>
      </w:r>
    </w:p>
    <w:p w14:paraId="47C3427A" w14:textId="241A0D03"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1. Мячина Л.К. Маленьким детям – большие права</w:t>
      </w:r>
      <w:r w:rsidR="004F5913" w:rsidRPr="0027310B">
        <w:rPr>
          <w:rFonts w:ascii="Times New Roman" w:hAnsi="Times New Roman" w:cs="Times New Roman"/>
          <w:sz w:val="28"/>
          <w:szCs w:val="28"/>
        </w:rPr>
        <w:t xml:space="preserve">: </w:t>
      </w:r>
      <w:r w:rsidRPr="0027310B">
        <w:rPr>
          <w:rFonts w:ascii="Times New Roman" w:hAnsi="Times New Roman" w:cs="Times New Roman"/>
          <w:sz w:val="28"/>
          <w:szCs w:val="28"/>
        </w:rPr>
        <w:t>учеб.-метод. пособие. –</w:t>
      </w:r>
    </w:p>
    <w:p w14:paraId="28DA0FCC" w14:textId="77777777"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СПб.: ДЕТСТВО-ПРЕСС, 2007.</w:t>
      </w:r>
    </w:p>
    <w:p w14:paraId="509CD7E8" w14:textId="77777777"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2. Филонов Г.Н. Воспитание как социально-педагогический феномен. Стратегия развития. – М.: </w:t>
      </w:r>
      <w:proofErr w:type="spellStart"/>
      <w:r w:rsidRPr="0027310B">
        <w:rPr>
          <w:rFonts w:ascii="Times New Roman" w:hAnsi="Times New Roman" w:cs="Times New Roman"/>
          <w:sz w:val="28"/>
          <w:szCs w:val="28"/>
        </w:rPr>
        <w:t>ГосНИИ</w:t>
      </w:r>
      <w:proofErr w:type="spellEnd"/>
      <w:r w:rsidRPr="0027310B">
        <w:rPr>
          <w:rFonts w:ascii="Times New Roman" w:hAnsi="Times New Roman" w:cs="Times New Roman"/>
          <w:sz w:val="28"/>
          <w:szCs w:val="28"/>
        </w:rPr>
        <w:t xml:space="preserve"> семьи и воспитания, 2000. – 160 с.</w:t>
      </w:r>
    </w:p>
    <w:p w14:paraId="2C13AE1B" w14:textId="77777777"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3. </w:t>
      </w:r>
      <w:proofErr w:type="spellStart"/>
      <w:r w:rsidRPr="0027310B">
        <w:rPr>
          <w:rFonts w:ascii="Times New Roman" w:hAnsi="Times New Roman" w:cs="Times New Roman"/>
          <w:sz w:val="28"/>
          <w:szCs w:val="28"/>
        </w:rPr>
        <w:t>Элиасберг</w:t>
      </w:r>
      <w:proofErr w:type="spellEnd"/>
      <w:r w:rsidRPr="0027310B">
        <w:rPr>
          <w:rFonts w:ascii="Times New Roman" w:hAnsi="Times New Roman" w:cs="Times New Roman"/>
          <w:sz w:val="28"/>
          <w:szCs w:val="28"/>
        </w:rPr>
        <w:t xml:space="preserve"> Н.И. О системе гражданско-правового образования в школах</w:t>
      </w:r>
    </w:p>
    <w:p w14:paraId="0A0B1EF3" w14:textId="77777777"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Санкт-Петербурга. Электронная библиотека «Гражданское общество». –</w:t>
      </w:r>
    </w:p>
    <w:p w14:paraId="67AEFB49" w14:textId="77777777"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URL: http://www.civisbook.ru/ Сведения об авторе</w:t>
      </w:r>
    </w:p>
    <w:p w14:paraId="3EEB0366" w14:textId="77777777" w:rsidR="00C07768"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4. Бондарев П.Б., Курочкина В.Е. Особенности социально-педагогического</w:t>
      </w:r>
    </w:p>
    <w:p w14:paraId="45247F8E" w14:textId="67B5FC07" w:rsidR="00F10F31" w:rsidRPr="0027310B" w:rsidRDefault="00C07768" w:rsidP="0027310B">
      <w:pPr>
        <w:spacing w:after="0" w:line="360" w:lineRule="auto"/>
        <w:rPr>
          <w:rFonts w:ascii="Times New Roman" w:hAnsi="Times New Roman" w:cs="Times New Roman"/>
          <w:sz w:val="28"/>
          <w:szCs w:val="28"/>
        </w:rPr>
      </w:pPr>
      <w:r w:rsidRPr="0027310B">
        <w:rPr>
          <w:rFonts w:ascii="Times New Roman" w:hAnsi="Times New Roman" w:cs="Times New Roman"/>
          <w:sz w:val="28"/>
          <w:szCs w:val="28"/>
        </w:rPr>
        <w:t xml:space="preserve">взаимодействия учреждений общего и дополнительного образования с </w:t>
      </w:r>
      <w:proofErr w:type="spellStart"/>
      <w:r w:rsidRPr="0027310B">
        <w:rPr>
          <w:rFonts w:ascii="Times New Roman" w:hAnsi="Times New Roman" w:cs="Times New Roman"/>
          <w:sz w:val="28"/>
          <w:szCs w:val="28"/>
        </w:rPr>
        <w:t>семьѐй</w:t>
      </w:r>
      <w:proofErr w:type="spellEnd"/>
      <w:r w:rsidRPr="0027310B">
        <w:rPr>
          <w:rFonts w:ascii="Times New Roman" w:hAnsi="Times New Roman" w:cs="Times New Roman"/>
          <w:sz w:val="28"/>
          <w:szCs w:val="28"/>
        </w:rPr>
        <w:t xml:space="preserve"> как субъектом проектирования индивидуальной образовательной траектории детей. Педагогика: история, перспективы. 2020. Том. 3. No 6. С. 11-18 DOI:10.17748/2686-9969-2020-3-6-11-18</w:t>
      </w:r>
    </w:p>
    <w:sectPr w:rsidR="00F10F31" w:rsidRPr="00273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A3"/>
    <w:rsid w:val="00054D1F"/>
    <w:rsid w:val="00235B31"/>
    <w:rsid w:val="00267154"/>
    <w:rsid w:val="0027310B"/>
    <w:rsid w:val="002B033E"/>
    <w:rsid w:val="004F5913"/>
    <w:rsid w:val="0052322E"/>
    <w:rsid w:val="007449A3"/>
    <w:rsid w:val="00767323"/>
    <w:rsid w:val="009962AD"/>
    <w:rsid w:val="009F0502"/>
    <w:rsid w:val="00B04F8A"/>
    <w:rsid w:val="00B0792B"/>
    <w:rsid w:val="00C07768"/>
    <w:rsid w:val="00E53821"/>
    <w:rsid w:val="00F10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877C"/>
  <w15:chartTrackingRefBased/>
  <w15:docId w15:val="{640DB55F-3B98-4CA1-85FB-A3A03B77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ind w:left="113" w:right="11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33E"/>
  </w:style>
  <w:style w:type="paragraph" w:styleId="1">
    <w:name w:val="heading 1"/>
    <w:basedOn w:val="a"/>
    <w:next w:val="a"/>
    <w:link w:val="10"/>
    <w:uiPriority w:val="9"/>
    <w:qFormat/>
    <w:rsid w:val="007449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49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49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49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49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49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49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49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49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49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49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49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49A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49A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49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49A3"/>
    <w:rPr>
      <w:rFonts w:eastAsiaTheme="majorEastAsia" w:cstheme="majorBidi"/>
      <w:color w:val="595959" w:themeColor="text1" w:themeTint="A6"/>
    </w:rPr>
  </w:style>
  <w:style w:type="character" w:customStyle="1" w:styleId="80">
    <w:name w:val="Заголовок 8 Знак"/>
    <w:basedOn w:val="a0"/>
    <w:link w:val="8"/>
    <w:uiPriority w:val="9"/>
    <w:semiHidden/>
    <w:rsid w:val="007449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49A3"/>
    <w:rPr>
      <w:rFonts w:eastAsiaTheme="majorEastAsia" w:cstheme="majorBidi"/>
      <w:color w:val="272727" w:themeColor="text1" w:themeTint="D8"/>
    </w:rPr>
  </w:style>
  <w:style w:type="paragraph" w:styleId="a3">
    <w:name w:val="Title"/>
    <w:basedOn w:val="a"/>
    <w:next w:val="a"/>
    <w:link w:val="a4"/>
    <w:uiPriority w:val="10"/>
    <w:qFormat/>
    <w:rsid w:val="00744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4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9A3"/>
    <w:pPr>
      <w:numPr>
        <w:ilvl w:val="1"/>
      </w:numPr>
      <w:ind w:left="113"/>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49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49A3"/>
    <w:pPr>
      <w:spacing w:before="160"/>
      <w:jc w:val="center"/>
    </w:pPr>
    <w:rPr>
      <w:i/>
      <w:iCs/>
      <w:color w:val="404040" w:themeColor="text1" w:themeTint="BF"/>
    </w:rPr>
  </w:style>
  <w:style w:type="character" w:customStyle="1" w:styleId="22">
    <w:name w:val="Цитата 2 Знак"/>
    <w:basedOn w:val="a0"/>
    <w:link w:val="21"/>
    <w:uiPriority w:val="29"/>
    <w:rsid w:val="007449A3"/>
    <w:rPr>
      <w:i/>
      <w:iCs/>
      <w:color w:val="404040" w:themeColor="text1" w:themeTint="BF"/>
    </w:rPr>
  </w:style>
  <w:style w:type="paragraph" w:styleId="a7">
    <w:name w:val="List Paragraph"/>
    <w:basedOn w:val="a"/>
    <w:uiPriority w:val="34"/>
    <w:qFormat/>
    <w:rsid w:val="007449A3"/>
    <w:pPr>
      <w:ind w:left="720"/>
      <w:contextualSpacing/>
    </w:pPr>
  </w:style>
  <w:style w:type="character" w:styleId="a8">
    <w:name w:val="Intense Emphasis"/>
    <w:basedOn w:val="a0"/>
    <w:uiPriority w:val="21"/>
    <w:qFormat/>
    <w:rsid w:val="007449A3"/>
    <w:rPr>
      <w:i/>
      <w:iCs/>
      <w:color w:val="2F5496" w:themeColor="accent1" w:themeShade="BF"/>
    </w:rPr>
  </w:style>
  <w:style w:type="paragraph" w:styleId="a9">
    <w:name w:val="Intense Quote"/>
    <w:basedOn w:val="a"/>
    <w:next w:val="a"/>
    <w:link w:val="aa"/>
    <w:uiPriority w:val="30"/>
    <w:qFormat/>
    <w:rsid w:val="00744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49A3"/>
    <w:rPr>
      <w:i/>
      <w:iCs/>
      <w:color w:val="2F5496" w:themeColor="accent1" w:themeShade="BF"/>
    </w:rPr>
  </w:style>
  <w:style w:type="character" w:styleId="ab">
    <w:name w:val="Intense Reference"/>
    <w:basedOn w:val="a0"/>
    <w:uiPriority w:val="32"/>
    <w:qFormat/>
    <w:rsid w:val="00744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1602</Words>
  <Characters>9136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6</cp:revision>
  <dcterms:created xsi:type="dcterms:W3CDTF">2025-09-12T02:32:00Z</dcterms:created>
  <dcterms:modified xsi:type="dcterms:W3CDTF">2025-10-01T00:50:00Z</dcterms:modified>
</cp:coreProperties>
</file>