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1DF7" w14:textId="77777777" w:rsidR="009A39EE" w:rsidRDefault="009A39EE">
      <w:pPr>
        <w:spacing w:line="240" w:lineRule="exact"/>
        <w:rPr>
          <w:sz w:val="19"/>
          <w:szCs w:val="19"/>
        </w:rPr>
      </w:pPr>
    </w:p>
    <w:p w14:paraId="1D5F62FA" w14:textId="77777777" w:rsidR="009A39EE" w:rsidRDefault="009A39EE">
      <w:pPr>
        <w:spacing w:before="49" w:after="49" w:line="240" w:lineRule="exact"/>
        <w:rPr>
          <w:sz w:val="19"/>
          <w:szCs w:val="19"/>
        </w:rPr>
      </w:pPr>
    </w:p>
    <w:p w14:paraId="6F64C6EA" w14:textId="77777777" w:rsidR="009A39EE" w:rsidRDefault="009A39EE">
      <w:pPr>
        <w:spacing w:line="1" w:lineRule="exact"/>
        <w:sectPr w:rsidR="009A39EE">
          <w:pgSz w:w="11900" w:h="16840"/>
          <w:pgMar w:top="1143" w:right="766" w:bottom="925" w:left="1548" w:header="0" w:footer="3" w:gutter="0"/>
          <w:pgNumType w:start="1"/>
          <w:cols w:space="720"/>
          <w:noEndnote/>
          <w:docGrid w:linePitch="360"/>
        </w:sectPr>
      </w:pPr>
    </w:p>
    <w:p w14:paraId="083004C2" w14:textId="383577D9" w:rsidR="009A39EE" w:rsidRPr="00DE3F52" w:rsidRDefault="00000000" w:rsidP="00DE3F52">
      <w:pPr>
        <w:pStyle w:val="1"/>
        <w:spacing w:after="0"/>
        <w:jc w:val="center"/>
        <w:rPr>
          <w:b/>
          <w:bCs/>
          <w:color w:val="000000"/>
        </w:rPr>
      </w:pPr>
      <w:r w:rsidRPr="00DE3F52">
        <w:rPr>
          <w:b/>
          <w:bCs/>
          <w:color w:val="000000"/>
        </w:rPr>
        <w:t>Муниципальное автономное учреждение</w:t>
      </w:r>
      <w:r w:rsidRPr="00DE3F52">
        <w:rPr>
          <w:b/>
          <w:bCs/>
          <w:color w:val="000000"/>
        </w:rPr>
        <w:br/>
        <w:t>дополнительного образования г. Хабаровск</w:t>
      </w:r>
      <w:r w:rsidRPr="00DE3F52">
        <w:rPr>
          <w:b/>
          <w:bCs/>
          <w:color w:val="000000"/>
        </w:rPr>
        <w:br/>
        <w:t>«Детско-юношеский центр «Поиск»</w:t>
      </w:r>
    </w:p>
    <w:p w14:paraId="41E3ED23" w14:textId="77777777" w:rsidR="00DE3F52" w:rsidRDefault="00DE3F52">
      <w:pPr>
        <w:pStyle w:val="1"/>
        <w:spacing w:after="480"/>
        <w:ind w:left="3020"/>
        <w:rPr>
          <w:b/>
          <w:bCs/>
          <w:color w:val="000000"/>
        </w:rPr>
      </w:pPr>
    </w:p>
    <w:p w14:paraId="353342CB" w14:textId="6350F491" w:rsidR="009A39EE" w:rsidRDefault="00DE3F52" w:rsidP="00DE3F52">
      <w:pPr>
        <w:pStyle w:val="1"/>
        <w:spacing w:after="480"/>
      </w:pPr>
      <w:r>
        <w:rPr>
          <w:b/>
          <w:bCs/>
          <w:color w:val="000000"/>
        </w:rPr>
        <w:t xml:space="preserve">                                     </w:t>
      </w:r>
      <w:r w:rsidR="00000000">
        <w:rPr>
          <w:b/>
          <w:bCs/>
          <w:color w:val="000000"/>
        </w:rPr>
        <w:t>Методическая разработка занятия</w:t>
      </w:r>
    </w:p>
    <w:p w14:paraId="0A96480E" w14:textId="77777777" w:rsidR="009A39EE" w:rsidRDefault="00000000">
      <w:pPr>
        <w:pStyle w:val="11"/>
        <w:keepNext/>
        <w:keepLines/>
      </w:pPr>
      <w:bookmarkStart w:id="0" w:name="bookmark0"/>
      <w:r>
        <w:t>Тема: «23 февраля - День защитника</w:t>
      </w:r>
      <w:r>
        <w:br/>
        <w:t>Отечества»</w:t>
      </w:r>
      <w:bookmarkEnd w:id="0"/>
    </w:p>
    <w:p w14:paraId="4257008D" w14:textId="77777777" w:rsidR="009A39EE" w:rsidRDefault="00000000">
      <w:pPr>
        <w:spacing w:line="1" w:lineRule="exact"/>
      </w:pPr>
      <w:r>
        <w:rPr>
          <w:noProof/>
        </w:rPr>
        <w:drawing>
          <wp:anchor distT="152400" distB="0" distL="0" distR="0" simplePos="0" relativeHeight="125829378" behindDoc="0" locked="0" layoutInCell="1" allowOverlap="1" wp14:anchorId="68680699" wp14:editId="79D21A35">
            <wp:simplePos x="0" y="0"/>
            <wp:positionH relativeFrom="page">
              <wp:posOffset>1333500</wp:posOffset>
            </wp:positionH>
            <wp:positionV relativeFrom="paragraph">
              <wp:posOffset>152400</wp:posOffset>
            </wp:positionV>
            <wp:extent cx="2292350" cy="321246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9235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0" distL="0" distR="0" simplePos="0" relativeHeight="125829379" behindDoc="0" locked="0" layoutInCell="1" allowOverlap="1" wp14:anchorId="0C446269" wp14:editId="36801310">
            <wp:simplePos x="0" y="0"/>
            <wp:positionH relativeFrom="page">
              <wp:posOffset>4152900</wp:posOffset>
            </wp:positionH>
            <wp:positionV relativeFrom="paragraph">
              <wp:posOffset>152400</wp:posOffset>
            </wp:positionV>
            <wp:extent cx="2292350" cy="321246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9235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CF54B" w14:textId="77777777" w:rsidR="009A39EE" w:rsidRDefault="00000000">
      <w:pPr>
        <w:pStyle w:val="1"/>
        <w:spacing w:after="0" w:line="360" w:lineRule="auto"/>
        <w:jc w:val="right"/>
      </w:pPr>
      <w:r>
        <w:rPr>
          <w:color w:val="000000"/>
        </w:rPr>
        <w:t>Составила:</w:t>
      </w:r>
    </w:p>
    <w:p w14:paraId="521B1071" w14:textId="77777777" w:rsidR="009A39EE" w:rsidRDefault="00000000">
      <w:pPr>
        <w:pStyle w:val="1"/>
        <w:spacing w:after="960" w:line="360" w:lineRule="auto"/>
        <w:ind w:left="4900"/>
        <w:jc w:val="right"/>
      </w:pPr>
      <w:r>
        <w:rPr>
          <w:color w:val="000000"/>
        </w:rPr>
        <w:t>Штык Александра Викторовна, педагог дополнительного образования МАУ ДО ДЮЦ «Поиск».</w:t>
      </w:r>
    </w:p>
    <w:p w14:paraId="1237F3D7" w14:textId="77777777" w:rsidR="00DE3F52" w:rsidRDefault="00DE3F52">
      <w:pPr>
        <w:pStyle w:val="1"/>
        <w:spacing w:after="0"/>
        <w:jc w:val="center"/>
        <w:rPr>
          <w:color w:val="000000"/>
        </w:rPr>
      </w:pPr>
    </w:p>
    <w:p w14:paraId="7352A2DA" w14:textId="7CE5C60E" w:rsidR="009A39EE" w:rsidRDefault="00000000">
      <w:pPr>
        <w:pStyle w:val="1"/>
        <w:spacing w:after="0"/>
        <w:jc w:val="center"/>
      </w:pPr>
      <w:r>
        <w:rPr>
          <w:color w:val="000000"/>
        </w:rPr>
        <w:t>г. Хабаровск, 2026</w:t>
      </w:r>
    </w:p>
    <w:p w14:paraId="6552FAFE" w14:textId="77777777" w:rsidR="00DE3F52" w:rsidRDefault="00DE3F52">
      <w:pPr>
        <w:pStyle w:val="20"/>
        <w:keepNext/>
        <w:keepLines/>
        <w:spacing w:line="240" w:lineRule="auto"/>
        <w:ind w:firstLine="720"/>
        <w:jc w:val="both"/>
      </w:pPr>
      <w:bookmarkStart w:id="1" w:name="bookmark2"/>
    </w:p>
    <w:p w14:paraId="631B49A9" w14:textId="77777777" w:rsidR="00DE3F52" w:rsidRDefault="00DE3F52">
      <w:pPr>
        <w:pStyle w:val="20"/>
        <w:keepNext/>
        <w:keepLines/>
        <w:spacing w:line="240" w:lineRule="auto"/>
        <w:ind w:firstLine="720"/>
        <w:jc w:val="both"/>
      </w:pPr>
    </w:p>
    <w:p w14:paraId="443E834D" w14:textId="3B73C362" w:rsidR="009A39EE" w:rsidRDefault="00000000">
      <w:pPr>
        <w:pStyle w:val="20"/>
        <w:keepNext/>
        <w:keepLines/>
        <w:spacing w:line="240" w:lineRule="auto"/>
        <w:ind w:firstLine="720"/>
        <w:jc w:val="both"/>
      </w:pPr>
      <w:r>
        <w:t>Пояснительная записка</w:t>
      </w:r>
      <w:r>
        <w:rPr>
          <w:b w:val="0"/>
          <w:bCs w:val="0"/>
        </w:rPr>
        <w:t>.</w:t>
      </w:r>
      <w:bookmarkEnd w:id="1"/>
    </w:p>
    <w:p w14:paraId="2D3FEF6D" w14:textId="77777777" w:rsidR="009A39EE" w:rsidRDefault="00000000">
      <w:pPr>
        <w:pStyle w:val="1"/>
        <w:spacing w:after="0" w:line="360" w:lineRule="auto"/>
        <w:ind w:firstLine="720"/>
        <w:jc w:val="both"/>
      </w:pPr>
      <w:r>
        <w:rPr>
          <w:color w:val="000000"/>
        </w:rPr>
        <w:t>Данное занятие проводится с детьми в рамках месячника патриотической работы, посвященного Дню защитника Отечества. Главная цель — не просто нарисовать картинку, а создать особенную графическую открытку. Её можно будет подарить папе или дедушке, а можно отправить бойцам в зону СВО в рамках акции «Подарок солдату». Чтобы открытка получилась красивой и аккуратной, мы вспомним всё, что уже умеем: работать с цветом, строить композицию и рисовать «от простого к сложному».</w:t>
      </w:r>
    </w:p>
    <w:p w14:paraId="08D0E2E5" w14:textId="77777777" w:rsidR="009A39EE" w:rsidRDefault="00000000">
      <w:pPr>
        <w:pStyle w:val="1"/>
        <w:spacing w:after="0" w:line="360" w:lineRule="auto"/>
        <w:ind w:firstLine="720"/>
        <w:jc w:val="both"/>
      </w:pPr>
      <w:r>
        <w:rPr>
          <w:b/>
          <w:bCs/>
          <w:color w:val="000000"/>
        </w:rPr>
        <w:t>Тип учебного занятия.</w:t>
      </w:r>
    </w:p>
    <w:p w14:paraId="509D2ACE" w14:textId="77777777" w:rsidR="009A39EE" w:rsidRDefault="00000000">
      <w:pPr>
        <w:pStyle w:val="1"/>
        <w:spacing w:line="262" w:lineRule="auto"/>
        <w:jc w:val="both"/>
      </w:pPr>
      <w:r>
        <w:rPr>
          <w:color w:val="000000"/>
        </w:rPr>
        <w:t>Занятие комбинированное. Мы не только вспомним старые знания, но и узнаем много нового, а потом сразу применим это на практике.</w:t>
      </w:r>
    </w:p>
    <w:p w14:paraId="388002D8" w14:textId="77777777" w:rsidR="009A39EE" w:rsidRDefault="00000000">
      <w:pPr>
        <w:pStyle w:val="20"/>
        <w:keepNext/>
        <w:keepLines/>
        <w:spacing w:after="0" w:line="360" w:lineRule="auto"/>
        <w:ind w:firstLine="720"/>
        <w:jc w:val="both"/>
      </w:pPr>
      <w:bookmarkStart w:id="2" w:name="bookmark4"/>
      <w:r>
        <w:t>Уровень сложности занятия.</w:t>
      </w:r>
      <w:bookmarkEnd w:id="2"/>
    </w:p>
    <w:p w14:paraId="21F9E26D" w14:textId="77777777" w:rsidR="009A39EE" w:rsidRDefault="00000000">
      <w:pPr>
        <w:pStyle w:val="1"/>
        <w:spacing w:after="0" w:line="360" w:lineRule="auto"/>
        <w:ind w:firstLine="720"/>
        <w:jc w:val="both"/>
      </w:pPr>
      <w:r>
        <w:rPr>
          <w:color w:val="000000"/>
        </w:rPr>
        <w:t>Занятие имеет средний уровень сложности. Ребятам необходимо применять ранее полученные знания и навыки в новой работе, частично работая самостоятельно.</w:t>
      </w:r>
    </w:p>
    <w:p w14:paraId="0A702DCB" w14:textId="77777777" w:rsidR="009A39EE" w:rsidRDefault="00000000">
      <w:pPr>
        <w:pStyle w:val="1"/>
        <w:spacing w:after="0" w:line="360" w:lineRule="auto"/>
        <w:ind w:firstLine="720"/>
        <w:jc w:val="both"/>
      </w:pPr>
      <w:r>
        <w:rPr>
          <w:b/>
          <w:bCs/>
          <w:color w:val="000000"/>
        </w:rPr>
        <w:t xml:space="preserve">Тема: </w:t>
      </w:r>
      <w:r>
        <w:rPr>
          <w:color w:val="000000"/>
        </w:rPr>
        <w:t>«23 февраля - День защитника Отечества»</w:t>
      </w:r>
    </w:p>
    <w:p w14:paraId="0C996F16" w14:textId="77777777" w:rsidR="009A39EE" w:rsidRDefault="00000000">
      <w:pPr>
        <w:pStyle w:val="1"/>
        <w:spacing w:after="0" w:line="360" w:lineRule="auto"/>
        <w:ind w:firstLine="720"/>
        <w:jc w:val="both"/>
      </w:pPr>
      <w:r>
        <w:rPr>
          <w:b/>
          <w:bCs/>
          <w:color w:val="000000"/>
        </w:rPr>
        <w:t>Цель</w:t>
      </w:r>
      <w:r>
        <w:rPr>
          <w:color w:val="000000"/>
        </w:rPr>
        <w:t>: познакомиться с образом «защитника» в картинах художников и создать графическую открытку.</w:t>
      </w:r>
    </w:p>
    <w:p w14:paraId="75474427" w14:textId="77777777" w:rsidR="009A39EE" w:rsidRDefault="00000000">
      <w:pPr>
        <w:pStyle w:val="20"/>
        <w:keepNext/>
        <w:keepLines/>
        <w:spacing w:after="0" w:line="360" w:lineRule="auto"/>
        <w:ind w:firstLine="720"/>
        <w:jc w:val="both"/>
      </w:pPr>
      <w:bookmarkStart w:id="3" w:name="bookmark6"/>
      <w:r>
        <w:t>Задачи:</w:t>
      </w:r>
      <w:bookmarkEnd w:id="3"/>
    </w:p>
    <w:p w14:paraId="4A0E8FF7" w14:textId="77777777" w:rsidR="009A39EE" w:rsidRDefault="00000000">
      <w:pPr>
        <w:pStyle w:val="1"/>
        <w:spacing w:line="276" w:lineRule="auto"/>
        <w:ind w:firstLine="720"/>
        <w:jc w:val="both"/>
      </w:pPr>
      <w:r>
        <w:rPr>
          <w:b/>
          <w:bCs/>
          <w:color w:val="000000"/>
        </w:rPr>
        <w:t xml:space="preserve">Предметные: </w:t>
      </w:r>
      <w:r>
        <w:rPr>
          <w:color w:val="000000"/>
        </w:rPr>
        <w:t>узнать историю праздника 23 февраля и увидеть, как менялся образ солдата в русской живописи. Научиться рисовать элементы открытки, выделять главное и собирать все детали в единую красивую композицию.</w:t>
      </w:r>
    </w:p>
    <w:p w14:paraId="2BB5E40D" w14:textId="77777777" w:rsidR="009A39EE" w:rsidRDefault="00000000">
      <w:pPr>
        <w:pStyle w:val="1"/>
        <w:spacing w:line="276" w:lineRule="auto"/>
        <w:ind w:firstLine="640"/>
        <w:jc w:val="both"/>
      </w:pPr>
      <w:r>
        <w:rPr>
          <w:b/>
          <w:bCs/>
          <w:color w:val="000000"/>
        </w:rPr>
        <w:t>Метапредметные</w:t>
      </w:r>
      <w:r>
        <w:rPr>
          <w:color w:val="000000"/>
        </w:rPr>
        <w:t>: развивать зрительную память, образное мышление, наблюдательность, усидчивость и трудолюбие.</w:t>
      </w:r>
    </w:p>
    <w:p w14:paraId="7BFAA115" w14:textId="77777777" w:rsidR="009A39EE" w:rsidRDefault="00000000">
      <w:pPr>
        <w:pStyle w:val="1"/>
        <w:spacing w:line="276" w:lineRule="auto"/>
        <w:ind w:firstLine="580"/>
        <w:jc w:val="both"/>
      </w:pPr>
      <w:r>
        <w:rPr>
          <w:b/>
          <w:bCs/>
          <w:color w:val="000000"/>
        </w:rPr>
        <w:t xml:space="preserve">Личностные: </w:t>
      </w:r>
      <w:r>
        <w:rPr>
          <w:color w:val="000000"/>
        </w:rPr>
        <w:t>воспитывать эстетические чувства, художественный вкус, чувство благодарности и уважения к защитникам Родины.</w:t>
      </w:r>
    </w:p>
    <w:p w14:paraId="5902A514" w14:textId="77777777" w:rsidR="009A39EE" w:rsidRDefault="00000000">
      <w:pPr>
        <w:pStyle w:val="1"/>
        <w:spacing w:line="276" w:lineRule="auto"/>
        <w:ind w:firstLine="580"/>
        <w:jc w:val="both"/>
      </w:pPr>
      <w:r>
        <w:rPr>
          <w:b/>
          <w:bCs/>
          <w:color w:val="000000"/>
        </w:rPr>
        <w:t xml:space="preserve">Материалы и инструменты: </w:t>
      </w:r>
      <w:r>
        <w:rPr>
          <w:color w:val="000000"/>
        </w:rPr>
        <w:t>распечатанный образец открытки, ноутбуки, графические планшеты, мультимедийная презентация, экспонаты для «Музея в чемодане».</w:t>
      </w:r>
    </w:p>
    <w:p w14:paraId="5583D33F" w14:textId="77777777" w:rsidR="009A39EE" w:rsidRDefault="00000000">
      <w:pPr>
        <w:pStyle w:val="20"/>
        <w:keepNext/>
        <w:keepLines/>
        <w:spacing w:line="276" w:lineRule="auto"/>
      </w:pPr>
      <w:bookmarkStart w:id="4" w:name="bookmark8"/>
      <w:r>
        <w:t>Методы проведения занятия:</w:t>
      </w:r>
      <w:bookmarkEnd w:id="4"/>
    </w:p>
    <w:p w14:paraId="3D4BEFB4" w14:textId="77777777" w:rsidR="009A39EE" w:rsidRDefault="00000000">
      <w:pPr>
        <w:pStyle w:val="1"/>
        <w:numPr>
          <w:ilvl w:val="0"/>
          <w:numId w:val="1"/>
        </w:numPr>
        <w:tabs>
          <w:tab w:val="left" w:pos="344"/>
        </w:tabs>
        <w:spacing w:line="276" w:lineRule="auto"/>
      </w:pPr>
      <w:r>
        <w:rPr>
          <w:color w:val="000000"/>
        </w:rPr>
        <w:t>словесный (рассказ, беседа, развернутое объяснение, инструкция к выполнению работы);</w:t>
      </w:r>
    </w:p>
    <w:p w14:paraId="2537A1BC" w14:textId="77777777" w:rsidR="009A39EE" w:rsidRDefault="00000000">
      <w:pPr>
        <w:pStyle w:val="1"/>
        <w:numPr>
          <w:ilvl w:val="0"/>
          <w:numId w:val="1"/>
        </w:numPr>
        <w:tabs>
          <w:tab w:val="left" w:pos="314"/>
        </w:tabs>
        <w:spacing w:line="276" w:lineRule="auto"/>
      </w:pPr>
      <w:r>
        <w:rPr>
          <w:color w:val="000000"/>
        </w:rPr>
        <w:t>наглядный (демонстрация картинок и иллюстраций);</w:t>
      </w:r>
    </w:p>
    <w:p w14:paraId="62447EDD" w14:textId="77777777" w:rsidR="009A39EE" w:rsidRDefault="00000000">
      <w:pPr>
        <w:pStyle w:val="1"/>
        <w:spacing w:line="276" w:lineRule="auto"/>
      </w:pPr>
      <w:r>
        <w:rPr>
          <w:color w:val="000000"/>
        </w:rPr>
        <w:t>- практический (выполнение рисунка).</w:t>
      </w:r>
    </w:p>
    <w:p w14:paraId="78C3CEC1" w14:textId="77777777" w:rsidR="009A39EE" w:rsidRDefault="00000000">
      <w:pPr>
        <w:pStyle w:val="1"/>
        <w:spacing w:line="276" w:lineRule="auto"/>
      </w:pPr>
      <w:r>
        <w:rPr>
          <w:color w:val="000000"/>
        </w:rPr>
        <w:t>- игровой (экскурсия, загадки)</w:t>
      </w:r>
    </w:p>
    <w:p w14:paraId="0ADFC697" w14:textId="77777777" w:rsidR="009A39EE" w:rsidRDefault="00000000">
      <w:pPr>
        <w:pStyle w:val="1"/>
        <w:spacing w:line="276" w:lineRule="auto"/>
      </w:pPr>
      <w:r>
        <w:rPr>
          <w:b/>
          <w:bCs/>
          <w:color w:val="000000"/>
        </w:rPr>
        <w:t xml:space="preserve">Форма проведения занятия: </w:t>
      </w:r>
      <w:r>
        <w:rPr>
          <w:color w:val="000000"/>
        </w:rPr>
        <w:t>Комбинированное занятие-путешествие, где мы будем и экскурсоводами, и зрителями в галерее, и сами станем художниками</w:t>
      </w:r>
    </w:p>
    <w:p w14:paraId="45D247BA" w14:textId="77777777" w:rsidR="009A39EE" w:rsidRDefault="00000000">
      <w:pPr>
        <w:pStyle w:val="20"/>
        <w:keepNext/>
        <w:keepLines/>
        <w:spacing w:line="276" w:lineRule="auto"/>
      </w:pPr>
      <w:bookmarkStart w:id="5" w:name="bookmark10"/>
      <w:r>
        <w:t>План урока.</w:t>
      </w:r>
      <w:bookmarkEnd w:id="5"/>
    </w:p>
    <w:p w14:paraId="2F167F3E" w14:textId="77777777" w:rsidR="009A39EE" w:rsidRDefault="00000000">
      <w:pPr>
        <w:pStyle w:val="1"/>
        <w:numPr>
          <w:ilvl w:val="0"/>
          <w:numId w:val="2"/>
        </w:numPr>
        <w:tabs>
          <w:tab w:val="left" w:pos="334"/>
        </w:tabs>
        <w:spacing w:line="276" w:lineRule="auto"/>
      </w:pPr>
      <w:r>
        <w:rPr>
          <w:color w:val="000000"/>
        </w:rPr>
        <w:t>Организационный момент (5 мин.)</w:t>
      </w:r>
    </w:p>
    <w:p w14:paraId="0D1C2ABE" w14:textId="77777777" w:rsidR="009A39EE" w:rsidRDefault="00000000">
      <w:pPr>
        <w:pStyle w:val="1"/>
        <w:spacing w:line="276" w:lineRule="auto"/>
      </w:pPr>
      <w:r>
        <w:rPr>
          <w:color w:val="000000"/>
        </w:rPr>
        <w:t>Приветствие. Объявление темы и плана занятия.</w:t>
      </w:r>
    </w:p>
    <w:p w14:paraId="0CA07DDD" w14:textId="77777777" w:rsidR="009A39EE" w:rsidRDefault="00000000">
      <w:pPr>
        <w:pStyle w:val="1"/>
        <w:numPr>
          <w:ilvl w:val="0"/>
          <w:numId w:val="3"/>
        </w:numPr>
        <w:tabs>
          <w:tab w:val="left" w:pos="1131"/>
        </w:tabs>
        <w:spacing w:line="276" w:lineRule="auto"/>
        <w:ind w:firstLine="720"/>
        <w:jc w:val="both"/>
      </w:pPr>
      <w:r>
        <w:rPr>
          <w:color w:val="000000"/>
        </w:rPr>
        <w:t>Путешествие в прошлое (15 мин.) - Мини-экскурсия с настоящими экспонатами («Музей в чемодане»).</w:t>
      </w:r>
    </w:p>
    <w:p w14:paraId="04093BAA" w14:textId="77777777" w:rsidR="009A39EE" w:rsidRDefault="00000000">
      <w:pPr>
        <w:pStyle w:val="1"/>
        <w:numPr>
          <w:ilvl w:val="0"/>
          <w:numId w:val="3"/>
        </w:numPr>
        <w:tabs>
          <w:tab w:val="left" w:pos="1155"/>
        </w:tabs>
        <w:spacing w:line="276" w:lineRule="auto"/>
        <w:ind w:firstLine="640"/>
        <w:jc w:val="both"/>
      </w:pPr>
      <w:r>
        <w:rPr>
          <w:color w:val="000000"/>
        </w:rPr>
        <w:t>Виртуальная галерея (20 мин.) - Смотрим и обсуждаем картины знаменитых художников. Ищем главные черты защитника.</w:t>
      </w:r>
    </w:p>
    <w:p w14:paraId="71429AF5" w14:textId="77777777" w:rsidR="009A39EE" w:rsidRDefault="00000000">
      <w:pPr>
        <w:pStyle w:val="1"/>
        <w:spacing w:line="276" w:lineRule="auto"/>
      </w:pPr>
      <w:r>
        <w:rPr>
          <w:color w:val="000000"/>
        </w:rPr>
        <w:t>Переменка - Физминутка и военные загадки. (10 мин.)</w:t>
      </w:r>
    </w:p>
    <w:p w14:paraId="233F9DAB" w14:textId="77777777" w:rsidR="009A39EE" w:rsidRDefault="00000000">
      <w:pPr>
        <w:pStyle w:val="1"/>
        <w:numPr>
          <w:ilvl w:val="0"/>
          <w:numId w:val="3"/>
        </w:numPr>
        <w:tabs>
          <w:tab w:val="left" w:pos="1136"/>
        </w:tabs>
        <w:spacing w:line="276" w:lineRule="auto"/>
        <w:ind w:firstLine="640"/>
        <w:jc w:val="both"/>
      </w:pPr>
      <w:r>
        <w:rPr>
          <w:color w:val="000000"/>
        </w:rPr>
        <w:t>Практическая работа. Создаём свою цифровую открытку на графическом планшете. (35 мин.)</w:t>
      </w:r>
    </w:p>
    <w:p w14:paraId="5A907BEA" w14:textId="77777777" w:rsidR="009A39EE" w:rsidRDefault="00000000">
      <w:pPr>
        <w:pStyle w:val="1"/>
        <w:spacing w:line="276" w:lineRule="auto"/>
      </w:pPr>
      <w:r>
        <w:rPr>
          <w:color w:val="000000"/>
        </w:rPr>
        <w:t>Создание графической открытки с опорой на наглядное пособие.</w:t>
      </w:r>
    </w:p>
    <w:p w14:paraId="73EEB531" w14:textId="77777777" w:rsidR="009A39EE" w:rsidRDefault="00000000">
      <w:pPr>
        <w:pStyle w:val="1"/>
        <w:numPr>
          <w:ilvl w:val="0"/>
          <w:numId w:val="3"/>
        </w:numPr>
        <w:tabs>
          <w:tab w:val="left" w:pos="1051"/>
        </w:tabs>
        <w:spacing w:line="276" w:lineRule="auto"/>
      </w:pPr>
      <w:r>
        <w:rPr>
          <w:color w:val="000000"/>
        </w:rPr>
        <w:t>Рефлексия (5 мин.)</w:t>
      </w:r>
    </w:p>
    <w:p w14:paraId="27AA1C4D" w14:textId="77777777" w:rsidR="009A39EE" w:rsidRDefault="00000000">
      <w:pPr>
        <w:pStyle w:val="1"/>
        <w:spacing w:line="276" w:lineRule="auto"/>
      </w:pPr>
      <w:r>
        <w:rPr>
          <w:color w:val="000000"/>
        </w:rPr>
        <w:t>Подведение итогов, обсуждение работ.</w:t>
      </w:r>
    </w:p>
    <w:p w14:paraId="440C876B" w14:textId="77777777" w:rsidR="009A39EE" w:rsidRDefault="00000000">
      <w:pPr>
        <w:pStyle w:val="20"/>
        <w:keepNext/>
        <w:keepLines/>
        <w:spacing w:line="276" w:lineRule="auto"/>
      </w:pPr>
      <w:bookmarkStart w:id="6" w:name="bookmark12"/>
      <w:r>
        <w:t>Ход занятия:</w:t>
      </w:r>
      <w:bookmarkEnd w:id="6"/>
    </w:p>
    <w:p w14:paraId="2FB3FEB8" w14:textId="77777777" w:rsidR="009A39EE" w:rsidRDefault="00000000">
      <w:pPr>
        <w:pStyle w:val="20"/>
        <w:keepNext/>
        <w:keepLines/>
        <w:spacing w:line="276" w:lineRule="auto"/>
      </w:pPr>
      <w:r>
        <w:t>Организационный этап.</w:t>
      </w:r>
    </w:p>
    <w:p w14:paraId="273FB36F" w14:textId="77777777" w:rsidR="009A39EE" w:rsidRDefault="00000000">
      <w:pPr>
        <w:pStyle w:val="22"/>
      </w:pPr>
      <w:r>
        <w:rPr>
          <w:sz w:val="28"/>
          <w:szCs w:val="28"/>
        </w:rPr>
        <w:t xml:space="preserve">— Здравствуйте, ребята! Очень рада вас видеть. Сегодня у нас особенное занятие. В феврале мы с вами отмечали праздник, какой? Кто догадался, чему </w:t>
      </w:r>
      <w:r>
        <w:t>будет посвящено наше занятие? (Ответы детей). Верно, мы отмечали праздник — День защитника Отечества. И мы отправимся в путешествие, чтобы узнать, кто же такой защитник.</w:t>
      </w:r>
    </w:p>
    <w:p w14:paraId="51D373F4" w14:textId="77777777" w:rsidR="009A39EE" w:rsidRDefault="00000000">
      <w:pPr>
        <w:pStyle w:val="20"/>
        <w:keepNext/>
        <w:keepLines/>
        <w:numPr>
          <w:ilvl w:val="0"/>
          <w:numId w:val="2"/>
        </w:numPr>
        <w:tabs>
          <w:tab w:val="left" w:pos="392"/>
        </w:tabs>
        <w:spacing w:after="240" w:line="240" w:lineRule="auto"/>
      </w:pPr>
      <w:bookmarkStart w:id="7" w:name="bookmark15"/>
      <w:r>
        <w:t>Экскурсия «Живая история»</w:t>
      </w:r>
      <w:bookmarkEnd w:id="7"/>
    </w:p>
    <w:p w14:paraId="38142E2F" w14:textId="77777777" w:rsidR="009A39EE" w:rsidRDefault="00000000">
      <w:pPr>
        <w:pStyle w:val="1"/>
        <w:spacing w:after="240"/>
      </w:pPr>
      <w:r>
        <w:t>— Для начала заглянем в прошлое. Посмотрите, у меня есть старый чемодан. Это не простой чемодан, а настоящий «музей в чемодане». Давайте посмотрим, что там внутри... (Педагог достаёт вещи: каску, фляжку, солдатский треугольник с письмом, ремень). Как думаете, чьи это могли быть вещи? (Дети отвечают). Эти предметы помнят руки солдат, они хранят память о войне. Давайте осторожно их рассмотрим.</w:t>
      </w:r>
    </w:p>
    <w:p w14:paraId="793C930B" w14:textId="77777777" w:rsidR="009A39EE" w:rsidRDefault="00000000">
      <w:pPr>
        <w:pStyle w:val="20"/>
        <w:keepNext/>
        <w:keepLines/>
        <w:numPr>
          <w:ilvl w:val="0"/>
          <w:numId w:val="2"/>
        </w:numPr>
        <w:tabs>
          <w:tab w:val="left" w:pos="343"/>
        </w:tabs>
        <w:spacing w:after="240" w:line="240" w:lineRule="auto"/>
      </w:pPr>
      <w:bookmarkStart w:id="8" w:name="bookmark17"/>
      <w:r>
        <w:t>Виртуальная галерея «Образ защитника в живописи»</w:t>
      </w:r>
      <w:bookmarkEnd w:id="8"/>
    </w:p>
    <w:p w14:paraId="23E20243" w14:textId="77777777" w:rsidR="009A39EE" w:rsidRDefault="00000000">
      <w:pPr>
        <w:pStyle w:val="1"/>
        <w:spacing w:after="240"/>
      </w:pPr>
      <w:r>
        <w:t>— Мы потрогали историю руками. А теперь посмотрим, как её видели художники. Ведь они берут кисти, чтобы сохранить для нас не просто лицо человека, а его характер, его душу. Представьте, что мы в большом музее, а экран — это наше окно в мир искусства.</w:t>
      </w:r>
    </w:p>
    <w:p w14:paraId="307D8228" w14:textId="77777777" w:rsidR="009A39EE" w:rsidRDefault="00000000">
      <w:pPr>
        <w:pStyle w:val="1"/>
        <w:spacing w:after="240"/>
      </w:pPr>
      <w:r>
        <w:t>Главный вопрос, на который мы ищем ответ: «Менялся ли защитник со временем?». В конце занятия мы на него ответим.</w:t>
      </w:r>
    </w:p>
    <w:p w14:paraId="59F70CC0" w14:textId="77777777" w:rsidR="009A39EE" w:rsidRDefault="00000000">
      <w:pPr>
        <w:pStyle w:val="1"/>
        <w:spacing w:after="240"/>
      </w:pPr>
      <w:r>
        <w:rPr>
          <w:color w:val="000000"/>
        </w:rPr>
        <w:t>(Слайд 1. В. Васнецов «Богатыри»)</w:t>
      </w:r>
    </w:p>
    <w:p w14:paraId="75B101E1" w14:textId="77777777" w:rsidR="009A39EE" w:rsidRDefault="00000000">
      <w:pPr>
        <w:pStyle w:val="1"/>
        <w:spacing w:after="0"/>
      </w:pPr>
      <w:r>
        <w:t>— Это самая знаменитая картина в России о защитниках древности. Художник Виктор Васнецов писал её почти 20 лет! Почему так долго? Потому что он хотел показать не просто трёх всадников, а душу всего народа.</w:t>
      </w:r>
    </w:p>
    <w:p w14:paraId="22A216AB" w14:textId="77777777" w:rsidR="009A39EE" w:rsidRDefault="00000000">
      <w:pPr>
        <w:pStyle w:val="1"/>
        <w:spacing w:after="0"/>
      </w:pPr>
      <w:r>
        <w:t>Посмотрите на них. Кто это? (Дети: Илья Муромец, Добрыня Никитич, Алёша Попович).</w:t>
      </w:r>
    </w:p>
    <w:p w14:paraId="3F4C5066" w14:textId="77777777" w:rsidR="009A39EE" w:rsidRDefault="00000000">
      <w:pPr>
        <w:pStyle w:val="1"/>
        <w:spacing w:after="0"/>
      </w:pPr>
      <w:r>
        <w:t>Они очень разные. Кто из них, по-вашему, главный? (Дети: Илья Муромец). Как художник показал нам, что он главный? (Дети: он в центре, самый большой и сильный).</w:t>
      </w:r>
    </w:p>
    <w:p w14:paraId="6DB52E52" w14:textId="77777777" w:rsidR="009A39EE" w:rsidRDefault="00000000">
      <w:pPr>
        <w:pStyle w:val="1"/>
        <w:spacing w:after="0"/>
      </w:pPr>
      <w:r>
        <w:t>Посмотрите на его лицо. Оно спокойное, мудрое. Из простой семьи, но ему доверили самый ответственный пост. Почему? (Дети: он сильный, справедливый).</w:t>
      </w:r>
    </w:p>
    <w:p w14:paraId="5ABEF4C0" w14:textId="77777777" w:rsidR="009A39EE" w:rsidRDefault="00000000">
      <w:pPr>
        <w:pStyle w:val="1"/>
        <w:spacing w:after="0"/>
      </w:pPr>
      <w:r>
        <w:t>А что делает Добрыня? (Дети: вынимает меч). Он быстрый, готов к бою. А Алёша Попович? Зачем ему гусли? (Дети: чтобы песни петь). Верно! Защитник должен быть не только сильным, но и умным, храбрым и даже весёлым, чтобы друзей поддержать. Эти три богатыря — сила, скорость и смекалка. Вместе они — сила.</w:t>
      </w:r>
    </w:p>
    <w:p w14:paraId="6AC0586B" w14:textId="77777777" w:rsidR="009A39EE" w:rsidRDefault="00000000">
      <w:pPr>
        <w:pStyle w:val="1"/>
        <w:spacing w:after="240"/>
      </w:pPr>
      <w:r>
        <w:t>Прошла тысяча лет, а такие качества нужны сегодня? (Дети: да). Значит, образ защитника остаётся важным навсегда.</w:t>
      </w:r>
    </w:p>
    <w:p w14:paraId="700CE592" w14:textId="77777777" w:rsidR="009A39EE" w:rsidRDefault="00000000">
      <w:pPr>
        <w:pStyle w:val="1"/>
        <w:spacing w:after="240"/>
      </w:pPr>
      <w:r>
        <w:rPr>
          <w:color w:val="000000"/>
        </w:rPr>
        <w:t>(Слайд 2. А. Дейнека «Оборона Севастополя», 1942 год)</w:t>
      </w:r>
    </w:p>
    <w:p w14:paraId="39D0170A" w14:textId="77777777" w:rsidR="009A39EE" w:rsidRDefault="00000000">
      <w:pPr>
        <w:pStyle w:val="1"/>
        <w:spacing w:after="0"/>
      </w:pPr>
      <w:r>
        <w:t>— А теперь перенесёмся в годы Великой Отечественной войны. Художник Дейнека написал картину о страшном бое за город Севастополь.</w:t>
      </w:r>
    </w:p>
    <w:p w14:paraId="7F109DFD" w14:textId="77777777" w:rsidR="009A39EE" w:rsidRDefault="00000000">
      <w:pPr>
        <w:pStyle w:val="1"/>
        <w:spacing w:after="0"/>
      </w:pPr>
      <w:r>
        <w:t>Посмотрите, картина разделена на две части. Кто справа? (Дети: враги, фашисты). Какие они? (Дети: серые, мрачные, идут ровно, как роботы). А слева? (Дети: наши матросы!). Опишите их. (Дети: в белых тельняшках, смелые, злые, даже раненый идёт вперёд).</w:t>
      </w:r>
    </w:p>
    <w:p w14:paraId="3B89FE6D" w14:textId="77777777" w:rsidR="009A39EE" w:rsidRDefault="00000000">
      <w:pPr>
        <w:pStyle w:val="1"/>
        <w:spacing w:after="240"/>
      </w:pPr>
      <w:r>
        <w:t>Художник показывает борьбу света и тьмы. Белые тельняшки и голубое небо</w:t>
      </w:r>
    </w:p>
    <w:p w14:paraId="37F27DD4" w14:textId="77777777" w:rsidR="009A39EE" w:rsidRDefault="00000000">
      <w:pPr>
        <w:pStyle w:val="1"/>
        <w:spacing w:after="220"/>
      </w:pPr>
      <w:r>
        <w:t>— это символ добра. Посмотрите на раненого матроса в центре. Он падает? (Дети: нет, он идёт вперёд!). Даже раненый, он не отступает, а шагает на врага. Как называется это качество? (Дети: смелость, мужество, героизм). Сравните этого матроса и Илью Муромца. Время разное, одежда разная. А что общего? (Дети: они защищают Родину).</w:t>
      </w:r>
    </w:p>
    <w:p w14:paraId="6CD20CDF" w14:textId="77777777" w:rsidR="009A39EE" w:rsidRDefault="00000000">
      <w:pPr>
        <w:pStyle w:val="1"/>
        <w:spacing w:after="280"/>
      </w:pPr>
      <w:r>
        <w:rPr>
          <w:color w:val="000000"/>
        </w:rPr>
        <w:t>(Слайд 3. Современная картина)</w:t>
      </w:r>
    </w:p>
    <w:p w14:paraId="5144C591" w14:textId="77777777" w:rsidR="009A39EE" w:rsidRDefault="00000000">
      <w:pPr>
        <w:pStyle w:val="1"/>
        <w:spacing w:after="0"/>
      </w:pPr>
      <w:r>
        <w:t>— А это наши дни. Картина современных художников. Что изменилось?</w:t>
      </w:r>
    </w:p>
    <w:p w14:paraId="565C1D92" w14:textId="77777777" w:rsidR="009A39EE" w:rsidRDefault="00000000">
      <w:pPr>
        <w:pStyle w:val="1"/>
        <w:spacing w:after="0"/>
      </w:pPr>
      <w:r>
        <w:t>(Дети: форма, автоматы, каски). А лица? Посмотрите в глаза солдатам. Какие они? (Дети: серьёзные, спокойные, уставшие). Они тоже на посту. Тысяча лет прошла, а русский солдат всё так же смотрит вдаль — нет ли опасности.</w:t>
      </w:r>
    </w:p>
    <w:p w14:paraId="26E75856" w14:textId="77777777" w:rsidR="009A39EE" w:rsidRDefault="00000000">
      <w:pPr>
        <w:pStyle w:val="1"/>
        <w:spacing w:after="220"/>
      </w:pPr>
      <w:r>
        <w:t>Как вы думаете, что чувствует художник, рисуя такую картину? (Дети: гордость, уважение, хочет, чтобы мы помнили).</w:t>
      </w:r>
    </w:p>
    <w:p w14:paraId="14349D1B" w14:textId="77777777" w:rsidR="009A39EE" w:rsidRDefault="00000000">
      <w:pPr>
        <w:pStyle w:val="1"/>
        <w:spacing w:after="220"/>
      </w:pPr>
      <w:r>
        <w:t>Вот мы и прошли путь от копья до автомата. Возвращаемся к нашему вопросу: что меняется в образе защитника? (Дети: оружие, форма, техника). А что НЕ меняется никогда? (Педагог показывает на экране, дети хором называют: смелость, сила духа, честь, любовь к Родине).</w:t>
      </w:r>
    </w:p>
    <w:p w14:paraId="417BE1AF" w14:textId="77777777" w:rsidR="009A39EE" w:rsidRDefault="00000000">
      <w:pPr>
        <w:pStyle w:val="1"/>
        <w:spacing w:after="220"/>
      </w:pPr>
      <w:r>
        <w:t>— Ребята, давайте немного отдохнем и подвигаемся!</w:t>
      </w:r>
    </w:p>
    <w:p w14:paraId="488DDE5A" w14:textId="77777777" w:rsidR="009A39EE" w:rsidRDefault="00000000">
      <w:pPr>
        <w:pStyle w:val="20"/>
        <w:keepNext/>
        <w:keepLines/>
        <w:spacing w:after="220" w:line="240" w:lineRule="auto"/>
      </w:pPr>
      <w:bookmarkStart w:id="9" w:name="bookmark19"/>
      <w:r>
        <w:t>ФИЗМИНУТКА</w:t>
      </w:r>
      <w:bookmarkEnd w:id="9"/>
    </w:p>
    <w:p w14:paraId="0597EC21" w14:textId="77777777" w:rsidR="009A39EE" w:rsidRDefault="00000000">
      <w:pPr>
        <w:pStyle w:val="1"/>
        <w:spacing w:after="220"/>
      </w:pPr>
      <w:r>
        <w:rPr>
          <w:color w:val="000000"/>
        </w:rPr>
        <w:t>Наши воины идут: раз-два, раз-два! (шагаем)</w:t>
      </w:r>
    </w:p>
    <w:p w14:paraId="304A61C4" w14:textId="77777777" w:rsidR="009A39EE" w:rsidRDefault="00000000">
      <w:pPr>
        <w:pStyle w:val="1"/>
        <w:spacing w:after="220"/>
      </w:pPr>
      <w:r>
        <w:rPr>
          <w:color w:val="000000"/>
        </w:rPr>
        <w:t>В барабаны громко бьют: тра-та-та, тра-та-та! (стучим по коленкам)</w:t>
      </w:r>
    </w:p>
    <w:p w14:paraId="30956363" w14:textId="77777777" w:rsidR="009A39EE" w:rsidRDefault="00000000">
      <w:pPr>
        <w:pStyle w:val="1"/>
        <w:spacing w:after="220"/>
      </w:pPr>
      <w:r>
        <w:rPr>
          <w:color w:val="000000"/>
        </w:rPr>
        <w:t>В море наши корабли: нынче здесь — завтра там! (покачиваемся)</w:t>
      </w:r>
    </w:p>
    <w:p w14:paraId="6E1295DE" w14:textId="77777777" w:rsidR="009A39EE" w:rsidRDefault="00000000">
      <w:pPr>
        <w:pStyle w:val="1"/>
        <w:spacing w:after="220"/>
      </w:pPr>
      <w:r>
        <w:rPr>
          <w:color w:val="000000"/>
        </w:rPr>
        <w:t>Пограничник на посту: кто идёт? кто идёт? (смотрим по сторонам)</w:t>
      </w:r>
    </w:p>
    <w:p w14:paraId="5A0C5BBC" w14:textId="77777777" w:rsidR="009A39EE" w:rsidRDefault="00000000">
      <w:pPr>
        <w:pStyle w:val="1"/>
        <w:spacing w:after="220"/>
      </w:pPr>
      <w:r>
        <w:rPr>
          <w:color w:val="000000"/>
        </w:rPr>
        <w:t>Едут танки по мосту: трр-вперёд, трр-вперёд! (крутим «моторчик»)</w:t>
      </w:r>
    </w:p>
    <w:p w14:paraId="27281F54" w14:textId="77777777" w:rsidR="009A39EE" w:rsidRDefault="00000000">
      <w:pPr>
        <w:pStyle w:val="1"/>
        <w:spacing w:after="220"/>
      </w:pPr>
      <w:r>
        <w:rPr>
          <w:color w:val="000000"/>
        </w:rPr>
        <w:t>Над землёй летит пилот: у-у-у! (руки в стороны)</w:t>
      </w:r>
    </w:p>
    <w:p w14:paraId="49469FCC" w14:textId="77777777" w:rsidR="009A39EE" w:rsidRDefault="00000000">
      <w:pPr>
        <w:pStyle w:val="1"/>
        <w:spacing w:after="220"/>
      </w:pPr>
      <w:r>
        <w:rPr>
          <w:color w:val="000000"/>
        </w:rPr>
        <w:t>Разрешён ракетам взлёт: У-у-у-х! (присели, встали, руки вверх)</w:t>
      </w:r>
    </w:p>
    <w:p w14:paraId="356D3D7C" w14:textId="77777777" w:rsidR="009A39EE" w:rsidRDefault="00000000">
      <w:pPr>
        <w:pStyle w:val="1"/>
        <w:spacing w:after="280"/>
      </w:pPr>
      <w:r>
        <w:rPr>
          <w:color w:val="000000"/>
        </w:rPr>
        <w:t>Нашей армии — салют! (прыгаем вверх с поднятыми руками)</w:t>
      </w:r>
    </w:p>
    <w:p w14:paraId="3ADC98DC" w14:textId="77777777" w:rsidR="009A39EE" w:rsidRDefault="00000000">
      <w:pPr>
        <w:pStyle w:val="1"/>
        <w:spacing w:after="220"/>
      </w:pPr>
      <w:r>
        <w:t>— Молодцы! Отдохнули. А теперь мы сами ненадолго станем художниками.</w:t>
      </w:r>
    </w:p>
    <w:p w14:paraId="3BE10F75" w14:textId="77777777" w:rsidR="009A39EE" w:rsidRDefault="00000000">
      <w:pPr>
        <w:pStyle w:val="20"/>
        <w:keepNext/>
        <w:keepLines/>
        <w:numPr>
          <w:ilvl w:val="0"/>
          <w:numId w:val="2"/>
        </w:numPr>
        <w:tabs>
          <w:tab w:val="left" w:pos="392"/>
        </w:tabs>
        <w:spacing w:after="280" w:line="240" w:lineRule="auto"/>
      </w:pPr>
      <w:bookmarkStart w:id="10" w:name="bookmark21"/>
      <w:r>
        <w:t>Практическая работа «Цифровая открытка защитник». (30 мин)</w:t>
      </w:r>
      <w:bookmarkEnd w:id="10"/>
    </w:p>
    <w:p w14:paraId="441AC5AF" w14:textId="77777777" w:rsidR="009A39EE" w:rsidRDefault="00000000">
      <w:pPr>
        <w:pStyle w:val="1"/>
        <w:spacing w:after="0"/>
      </w:pPr>
      <w:r>
        <w:t>— Мы вдохновились великими картинами. Теперь наши планшеты станут холстами. Сегодня каждый из вас создаст свою поздравительную открытку. Это не просто рисунок, это ваш подарок. Лучшие работы мы распечатаем и подарим ветеранам или отправим солдатам.</w:t>
      </w:r>
    </w:p>
    <w:p w14:paraId="521E9DAB" w14:textId="77777777" w:rsidR="009A39EE" w:rsidRDefault="00000000">
      <w:pPr>
        <w:pStyle w:val="1"/>
        <w:spacing w:after="220"/>
      </w:pPr>
      <w:r>
        <w:t>Сейчас я покажу, как сделать открытку с помощью простых инструментов.</w:t>
      </w:r>
    </w:p>
    <w:p w14:paraId="7B9393D1" w14:textId="77777777" w:rsidR="009A39EE" w:rsidRDefault="00000000">
      <w:pPr>
        <w:pStyle w:val="1"/>
        <w:spacing w:after="220"/>
      </w:pPr>
      <w:r>
        <w:t>Но сначала вспомним правила безопасности: спинка прямая, глазки смотрят в экран, провода не трогаем, мокрыми руками не работаем.</w:t>
      </w:r>
    </w:p>
    <w:p w14:paraId="679AABF0" w14:textId="77777777" w:rsidR="009A39EE" w:rsidRDefault="00000000">
      <w:pPr>
        <w:pStyle w:val="1"/>
        <w:spacing w:after="300"/>
      </w:pPr>
      <w:r>
        <w:rPr>
          <w:i/>
          <w:iCs/>
        </w:rPr>
        <w:t>(Педагог показывает каждый шаг на экране, дети повторяют.)</w:t>
      </w:r>
    </w:p>
    <w:p w14:paraId="33C30F7F" w14:textId="77777777" w:rsidR="009A39EE" w:rsidRDefault="00000000">
      <w:pPr>
        <w:pStyle w:val="1"/>
        <w:numPr>
          <w:ilvl w:val="0"/>
          <w:numId w:val="4"/>
        </w:numPr>
        <w:tabs>
          <w:tab w:val="left" w:pos="655"/>
        </w:tabs>
        <w:spacing w:after="0" w:line="288" w:lineRule="auto"/>
        <w:ind w:left="640" w:hanging="340"/>
      </w:pPr>
      <w:r>
        <w:rPr>
          <w:b/>
          <w:bCs/>
        </w:rPr>
        <w:t xml:space="preserve">Новый файл. </w:t>
      </w:r>
      <w:r>
        <w:t xml:space="preserve">Открываем программу </w:t>
      </w:r>
      <w:r>
        <w:rPr>
          <w:b/>
          <w:bCs/>
          <w:lang w:val="en-US" w:eastAsia="en-US" w:bidi="en-US"/>
        </w:rPr>
        <w:t>Paint</w:t>
      </w:r>
      <w:r w:rsidRPr="00787240">
        <w:rPr>
          <w:lang w:eastAsia="en-US" w:bidi="en-US"/>
        </w:rPr>
        <w:t xml:space="preserve">. </w:t>
      </w:r>
      <w:r>
        <w:t>Создаём новый лист и разворачиваем его вертикально.</w:t>
      </w:r>
    </w:p>
    <w:p w14:paraId="5D3657E6" w14:textId="77777777" w:rsidR="009A39EE" w:rsidRDefault="00000000">
      <w:pPr>
        <w:pStyle w:val="1"/>
        <w:numPr>
          <w:ilvl w:val="0"/>
          <w:numId w:val="4"/>
        </w:numPr>
        <w:tabs>
          <w:tab w:val="left" w:pos="655"/>
        </w:tabs>
        <w:spacing w:after="0" w:line="271" w:lineRule="auto"/>
        <w:ind w:left="640" w:hanging="340"/>
      </w:pPr>
      <w:r>
        <w:rPr>
          <w:b/>
          <w:bCs/>
        </w:rPr>
        <w:t xml:space="preserve">Слой 1. Фон. </w:t>
      </w:r>
      <w:r>
        <w:t>Выбираем инструмент «Заливка». Заливаем фон спокойным цветом, например, голубым или нежно-зелёным, чтобы остальные детали было хорошо видно.</w:t>
      </w:r>
    </w:p>
    <w:p w14:paraId="08D6E774" w14:textId="77777777" w:rsidR="009A39EE" w:rsidRDefault="00000000">
      <w:pPr>
        <w:pStyle w:val="1"/>
        <w:numPr>
          <w:ilvl w:val="0"/>
          <w:numId w:val="4"/>
        </w:numPr>
        <w:tabs>
          <w:tab w:val="left" w:pos="655"/>
        </w:tabs>
        <w:spacing w:after="0" w:line="262" w:lineRule="auto"/>
        <w:ind w:left="640" w:hanging="340"/>
      </w:pPr>
      <w:r>
        <w:rPr>
          <w:b/>
          <w:bCs/>
        </w:rPr>
        <w:t xml:space="preserve">Слой 2. Главный герой. </w:t>
      </w:r>
      <w:r>
        <w:t xml:space="preserve">Мы нарисуем современного солдата. Смотрим на экран и рисуем вместе со мной: сначала голова, потом плечи, форма... </w:t>
      </w:r>
      <w:r>
        <w:rPr>
          <w:i/>
          <w:iCs/>
        </w:rPr>
        <w:t>(Педагог поэтапно рисует солдата, объясняя, что и как. Для малышей можно нарисовать просто портрет или фигуру попроще).</w:t>
      </w:r>
    </w:p>
    <w:p w14:paraId="3779F8E6" w14:textId="77777777" w:rsidR="009A39EE" w:rsidRDefault="00000000">
      <w:pPr>
        <w:pStyle w:val="1"/>
        <w:numPr>
          <w:ilvl w:val="0"/>
          <w:numId w:val="4"/>
        </w:numPr>
        <w:tabs>
          <w:tab w:val="left" w:pos="655"/>
        </w:tabs>
        <w:spacing w:after="0" w:line="262" w:lineRule="auto"/>
        <w:ind w:left="640" w:hanging="340"/>
      </w:pPr>
      <w:r>
        <w:rPr>
          <w:b/>
          <w:bCs/>
        </w:rPr>
        <w:t xml:space="preserve">Слой 3. Символы. </w:t>
      </w:r>
      <w:r>
        <w:t>Открываем папку «Занятие». Там есть картинки: флаг, звёзды, гвоздики. Копируем их и вставляем на свою открытку. Инструментом «Выделить» меняем размер и красиво раскладываем по листу.</w:t>
      </w:r>
    </w:p>
    <w:p w14:paraId="5D4E6C64" w14:textId="77777777" w:rsidR="009A39EE" w:rsidRDefault="00000000">
      <w:pPr>
        <w:pStyle w:val="1"/>
        <w:numPr>
          <w:ilvl w:val="0"/>
          <w:numId w:val="4"/>
        </w:numPr>
        <w:tabs>
          <w:tab w:val="left" w:pos="655"/>
        </w:tabs>
        <w:spacing w:after="0" w:line="262" w:lineRule="auto"/>
        <w:ind w:left="640" w:hanging="340"/>
      </w:pPr>
      <w:r>
        <w:rPr>
          <w:b/>
          <w:bCs/>
        </w:rPr>
        <w:t xml:space="preserve">Текст. </w:t>
      </w:r>
      <w:r>
        <w:t>Берём инструмент «Текст». Печатаем: «С Днём защитника Отечества!» или просто «С 23 февраля!». Выделяем надпись и на панели сверху выбираем красивый шрифт и цвет. Сделаем надпись праздничной!</w:t>
      </w:r>
    </w:p>
    <w:p w14:paraId="24A11431" w14:textId="77777777" w:rsidR="009A39EE" w:rsidRDefault="00000000">
      <w:pPr>
        <w:pStyle w:val="1"/>
        <w:numPr>
          <w:ilvl w:val="0"/>
          <w:numId w:val="4"/>
        </w:numPr>
        <w:tabs>
          <w:tab w:val="left" w:pos="655"/>
        </w:tabs>
        <w:spacing w:after="0" w:line="262" w:lineRule="auto"/>
        <w:ind w:left="640" w:hanging="340"/>
      </w:pPr>
      <w:r>
        <w:rPr>
          <w:b/>
          <w:bCs/>
        </w:rPr>
        <w:t xml:space="preserve">Сохраняем. </w:t>
      </w:r>
      <w:r>
        <w:t xml:space="preserve">Это очень важно! Нажимаем «Файл» — «Сохранить как». Выбираем папку «Мои документы», называем файл своей фамилией и выбираем тип </w:t>
      </w:r>
      <w:r>
        <w:rPr>
          <w:lang w:val="en-US" w:eastAsia="en-US" w:bidi="en-US"/>
        </w:rPr>
        <w:t>JPEG</w:t>
      </w:r>
      <w:r w:rsidRPr="00787240">
        <w:rPr>
          <w:lang w:eastAsia="en-US" w:bidi="en-US"/>
        </w:rPr>
        <w:t xml:space="preserve">, </w:t>
      </w:r>
      <w:r>
        <w:t>чтобы рисунок можно было открыть на любом компьютере.</w:t>
      </w:r>
    </w:p>
    <w:p w14:paraId="529069CD" w14:textId="77777777" w:rsidR="009A39EE" w:rsidRDefault="00000000">
      <w:pPr>
        <w:pStyle w:val="1"/>
      </w:pPr>
      <w:r>
        <w:rPr>
          <w:color w:val="000000"/>
        </w:rPr>
        <w:t>(Дети заканчивают, педагог помогает, подсказывает.)</w:t>
      </w:r>
    </w:p>
    <w:p w14:paraId="0937BAB0" w14:textId="77777777" w:rsidR="009A39EE" w:rsidRDefault="00000000">
      <w:pPr>
        <w:pStyle w:val="20"/>
        <w:keepNext/>
        <w:keepLines/>
        <w:spacing w:after="220" w:line="240" w:lineRule="auto"/>
      </w:pPr>
      <w:bookmarkStart w:id="11" w:name="bookmark23"/>
      <w:r>
        <w:t>5. Рефлексия (подведение итогов).</w:t>
      </w:r>
      <w:bookmarkEnd w:id="11"/>
    </w:p>
    <w:p w14:paraId="3A01A3EA" w14:textId="77777777" w:rsidR="009A39EE" w:rsidRDefault="00000000">
      <w:pPr>
        <w:pStyle w:val="1"/>
        <w:spacing w:line="276" w:lineRule="auto"/>
      </w:pPr>
      <w:r>
        <w:rPr>
          <w:color w:val="000000"/>
        </w:rPr>
        <w:t>— Ребята, время вышло. Давайте сохраним работы и устроим маленький просмотр. Выведем на экран несколько открыток.</w:t>
      </w:r>
    </w:p>
    <w:p w14:paraId="6BFA27C4" w14:textId="77777777" w:rsidR="009A39EE" w:rsidRDefault="00000000">
      <w:pPr>
        <w:pStyle w:val="1"/>
        <w:spacing w:after="300"/>
      </w:pPr>
      <w:r>
        <w:rPr>
          <w:color w:val="000000"/>
        </w:rPr>
        <w:t>(Педагог комментирует, хвалит за удачные находки, за цвет, за композицию).</w:t>
      </w:r>
    </w:p>
    <w:p w14:paraId="76D46949" w14:textId="77777777" w:rsidR="009A39EE" w:rsidRDefault="00000000">
      <w:pPr>
        <w:pStyle w:val="1"/>
        <w:spacing w:after="0"/>
      </w:pPr>
      <w:r>
        <w:t>— Посмотрите, какие все работы разные: строгие, яркие, праздничные. Но все они объединены одним — уважением к защитнику. Давайте ещё раз ответим на наш главный вопрос: меняется ли образ защитника?</w:t>
      </w:r>
    </w:p>
    <w:p w14:paraId="4DD802B1" w14:textId="77777777" w:rsidR="009A39EE" w:rsidRDefault="00000000">
      <w:pPr>
        <w:pStyle w:val="1"/>
        <w:spacing w:after="220"/>
      </w:pPr>
      <w:r>
        <w:t>(Дети: оружие и форма меняются, а мужество и честь — нет).</w:t>
      </w:r>
    </w:p>
    <w:p w14:paraId="72EC0CCD" w14:textId="77777777" w:rsidR="009A39EE" w:rsidRDefault="00000000">
      <w:pPr>
        <w:pStyle w:val="1"/>
        <w:spacing w:after="0"/>
      </w:pPr>
      <w:r>
        <w:t>— Сегодня вы не просто нарисовали картинки. Вы продолжили традицию русского искусства — уважение к герою. Ваши работы мы покажем на сайте, а лучшие подарим.</w:t>
      </w:r>
    </w:p>
    <w:p w14:paraId="64B3FFC5" w14:textId="77777777" w:rsidR="009A39EE" w:rsidRDefault="00000000">
      <w:pPr>
        <w:pStyle w:val="1"/>
        <w:spacing w:after="200"/>
      </w:pPr>
      <w:r>
        <w:t>Спасибо вам за творчество и добрые сердца. Занятие окончено. Приводим рабочие места в порядок. До свидания!</w:t>
      </w:r>
    </w:p>
    <w:sectPr w:rsidR="009A39EE">
      <w:type w:val="continuous"/>
      <w:pgSz w:w="11900" w:h="16840"/>
      <w:pgMar w:top="1143" w:right="766" w:bottom="925" w:left="1548" w:header="715" w:footer="4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0125" w14:textId="77777777" w:rsidR="005A0709" w:rsidRDefault="005A0709">
      <w:r>
        <w:separator/>
      </w:r>
    </w:p>
  </w:endnote>
  <w:endnote w:type="continuationSeparator" w:id="0">
    <w:p w14:paraId="053137F9" w14:textId="77777777" w:rsidR="005A0709" w:rsidRDefault="005A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36CC" w14:textId="77777777" w:rsidR="005A0709" w:rsidRDefault="005A0709"/>
  </w:footnote>
  <w:footnote w:type="continuationSeparator" w:id="0">
    <w:p w14:paraId="0F1E5546" w14:textId="77777777" w:rsidR="005A0709" w:rsidRDefault="005A07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530C"/>
    <w:multiLevelType w:val="multilevel"/>
    <w:tmpl w:val="6DBC3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A4A9D"/>
    <w:multiLevelType w:val="multilevel"/>
    <w:tmpl w:val="5BE6D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C2793"/>
    <w:multiLevelType w:val="multilevel"/>
    <w:tmpl w:val="C4BA88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007B6F"/>
    <w:multiLevelType w:val="multilevel"/>
    <w:tmpl w:val="6080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297278">
    <w:abstractNumId w:val="0"/>
  </w:num>
  <w:num w:numId="2" w16cid:durableId="446122730">
    <w:abstractNumId w:val="3"/>
  </w:num>
  <w:num w:numId="3" w16cid:durableId="1320379192">
    <w:abstractNumId w:val="1"/>
  </w:num>
  <w:num w:numId="4" w16cid:durableId="8927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EE"/>
    <w:rsid w:val="005A0709"/>
    <w:rsid w:val="00787240"/>
    <w:rsid w:val="009A39EE"/>
    <w:rsid w:val="00DE3F52"/>
    <w:rsid w:val="00F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DFD5"/>
  <w15:docId w15:val="{DA8A5F25-7C64-4FD2-BA44-42C797BB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5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0000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  <w:color w:val="0F1115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color w:val="C00000"/>
      <w:sz w:val="56"/>
      <w:szCs w:val="56"/>
    </w:rPr>
  </w:style>
  <w:style w:type="paragraph" w:customStyle="1" w:styleId="20">
    <w:name w:val="Заголовок №2"/>
    <w:basedOn w:val="a"/>
    <w:link w:val="2"/>
    <w:pPr>
      <w:spacing w:after="160" w:line="257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160"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cp:lastModifiedBy>metodist</cp:lastModifiedBy>
  <cp:revision>2</cp:revision>
  <dcterms:created xsi:type="dcterms:W3CDTF">2026-05-20T02:48:00Z</dcterms:created>
  <dcterms:modified xsi:type="dcterms:W3CDTF">2026-05-20T03:17:00Z</dcterms:modified>
</cp:coreProperties>
</file>