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8F54" w14:textId="4CB77B5A" w:rsidR="009C1596" w:rsidRDefault="00000000">
      <w:pPr>
        <w:pStyle w:val="1"/>
        <w:shd w:val="clear" w:color="auto" w:fill="auto"/>
        <w:spacing w:after="160"/>
        <w:jc w:val="center"/>
      </w:pPr>
      <w:r>
        <w:rPr>
          <w:b/>
          <w:bCs/>
        </w:rPr>
        <w:t>КАРТА КОМПЛЕКСНОЙ ДИАГНОСТИКИ</w:t>
      </w:r>
      <w:r>
        <w:rPr>
          <w:b/>
          <w:bCs/>
        </w:rPr>
        <w:br/>
        <w:t>ПРОФЕССИОНАЛЬНЫХ ЗАТРУДНЕНИЙ</w:t>
      </w:r>
    </w:p>
    <w:p w14:paraId="000C83BA" w14:textId="77777777" w:rsidR="009C1596" w:rsidRDefault="00000000" w:rsidP="000A7914">
      <w:pPr>
        <w:pStyle w:val="1"/>
        <w:shd w:val="clear" w:color="auto" w:fill="auto"/>
        <w:tabs>
          <w:tab w:val="left" w:pos="320"/>
        </w:tabs>
      </w:pPr>
      <w:r>
        <w:t>«0» баллов выставляется в том случае, когда показатель не проявляется или слабо выражен.</w:t>
      </w:r>
    </w:p>
    <w:p w14:paraId="7B2633EF" w14:textId="77777777" w:rsidR="009C1596" w:rsidRDefault="00000000" w:rsidP="000A7914">
      <w:pPr>
        <w:pStyle w:val="1"/>
        <w:shd w:val="clear" w:color="auto" w:fill="auto"/>
        <w:tabs>
          <w:tab w:val="left" w:pos="320"/>
        </w:tabs>
      </w:pPr>
      <w:r>
        <w:t>«1» балл выставляется в том случае, когда показатель проявляется редко или недостаточно выражен.</w:t>
      </w:r>
    </w:p>
    <w:p w14:paraId="03A34EF7" w14:textId="77777777" w:rsidR="009C1596" w:rsidRDefault="00000000" w:rsidP="000A7914">
      <w:pPr>
        <w:pStyle w:val="1"/>
        <w:shd w:val="clear" w:color="auto" w:fill="auto"/>
        <w:tabs>
          <w:tab w:val="left" w:pos="320"/>
        </w:tabs>
      </w:pPr>
      <w:r>
        <w:t>«2» балла выставляется в том случае, когда показатель проявляется часто и достаточно выражен.</w:t>
      </w:r>
    </w:p>
    <w:p w14:paraId="2B1913A7" w14:textId="77777777" w:rsidR="009C1596" w:rsidRDefault="00000000" w:rsidP="000A7914">
      <w:pPr>
        <w:pStyle w:val="1"/>
        <w:shd w:val="clear" w:color="auto" w:fill="auto"/>
        <w:tabs>
          <w:tab w:val="left" w:pos="320"/>
        </w:tabs>
        <w:spacing w:after="160"/>
      </w:pPr>
      <w:r>
        <w:t>«3» балла выставляется в том случае, когда показатель проявляется всегда и ярко выражен.</w:t>
      </w:r>
    </w:p>
    <w:tbl>
      <w:tblPr>
        <w:tblOverlap w:val="never"/>
        <w:tblW w:w="110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7087"/>
        <w:gridCol w:w="801"/>
      </w:tblGrid>
      <w:tr w:rsidR="009C1596" w14:paraId="30CE3FE9" w14:textId="77777777" w:rsidTr="00010265">
        <w:trPr>
          <w:cantSplit/>
          <w:trHeight w:hRule="exact" w:val="19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C13B0CD" w14:textId="77777777" w:rsidR="009C1596" w:rsidRPr="00010265" w:rsidRDefault="00000000" w:rsidP="00010265">
            <w:pPr>
              <w:pStyle w:val="a5"/>
              <w:shd w:val="clear" w:color="auto" w:fill="auto"/>
              <w:ind w:left="113" w:right="113"/>
              <w:jc w:val="center"/>
              <w:rPr>
                <w:b/>
                <w:bCs/>
              </w:rPr>
            </w:pPr>
            <w:r w:rsidRPr="00010265">
              <w:rPr>
                <w:b/>
                <w:bCs/>
              </w:rPr>
              <w:t>Области про</w:t>
            </w:r>
            <w:r w:rsidRPr="00010265">
              <w:rPr>
                <w:b/>
                <w:bCs/>
              </w:rPr>
              <w:softHyphen/>
              <w:t>фессиональных затруднений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29F16" w14:textId="77777777" w:rsidR="009C1596" w:rsidRPr="00010265" w:rsidRDefault="00000000" w:rsidP="0061144A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 w:rsidRPr="00010265">
              <w:rPr>
                <w:b/>
                <w:bCs/>
              </w:rPr>
              <w:t>Содержание профессио</w:t>
            </w:r>
            <w:r w:rsidRPr="00010265">
              <w:rPr>
                <w:b/>
                <w:bCs/>
              </w:rPr>
              <w:softHyphen/>
              <w:t>нальных за</w:t>
            </w:r>
            <w:r w:rsidRPr="00010265">
              <w:rPr>
                <w:b/>
                <w:bCs/>
              </w:rPr>
              <w:softHyphen/>
              <w:t>труднений</w:t>
            </w:r>
          </w:p>
          <w:p w14:paraId="3A4DD726" w14:textId="3FA182B4" w:rsidR="009C1596" w:rsidRPr="00010265" w:rsidRDefault="007718B4" w:rsidP="0061144A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педагога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3A392" w14:textId="1CB94A95" w:rsidR="009C1596" w:rsidRPr="00010265" w:rsidRDefault="00000000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010265">
              <w:rPr>
                <w:b/>
                <w:bCs/>
              </w:rPr>
              <w:t xml:space="preserve">Показатели оценки профессиональных затруднений </w:t>
            </w:r>
            <w:r w:rsidR="00443279">
              <w:rPr>
                <w:b/>
                <w:bCs/>
              </w:rPr>
              <w:t>педагога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FEEA" w14:textId="77777777" w:rsidR="009C1596" w:rsidRPr="00010265" w:rsidRDefault="00000000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010265">
              <w:rPr>
                <w:b/>
                <w:bCs/>
              </w:rPr>
              <w:t>Баллы</w:t>
            </w:r>
          </w:p>
        </w:tc>
      </w:tr>
      <w:tr w:rsidR="009C1596" w14:paraId="7973E5DF" w14:textId="77777777" w:rsidTr="00B40D54">
        <w:trPr>
          <w:trHeight w:hRule="exact" w:val="561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768C82" w14:textId="63FF9C10" w:rsidR="009C1596" w:rsidRPr="00B40D54" w:rsidRDefault="00536C72" w:rsidP="0061144A">
            <w:pPr>
              <w:pStyle w:val="a5"/>
              <w:shd w:val="clear" w:color="auto" w:fill="auto"/>
              <w:spacing w:line="226" w:lineRule="auto"/>
              <w:ind w:left="113" w:right="113"/>
              <w:jc w:val="center"/>
              <w:rPr>
                <w:b/>
                <w:bCs/>
              </w:rPr>
            </w:pPr>
            <w:r w:rsidRPr="00B40D54">
              <w:rPr>
                <w:b/>
                <w:bCs/>
              </w:rPr>
              <w:t>Психолого-педаго</w:t>
            </w:r>
            <w:r w:rsidRPr="00B40D54">
              <w:rPr>
                <w:b/>
                <w:bCs/>
              </w:rPr>
              <w:softHyphen/>
              <w:t>гическая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F94047" w14:textId="77777777" w:rsidR="009C1596" w:rsidRDefault="00000000" w:rsidP="00B40D54">
            <w:pPr>
              <w:pStyle w:val="a5"/>
              <w:shd w:val="clear" w:color="auto" w:fill="auto"/>
              <w:ind w:left="113" w:right="113"/>
              <w:jc w:val="center"/>
            </w:pPr>
            <w:r>
              <w:t>1. Владение современны</w:t>
            </w:r>
            <w:r>
              <w:softHyphen/>
              <w:t>ми образова</w:t>
            </w:r>
            <w:r>
              <w:softHyphen/>
              <w:t>тельными технологиями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3B0BE" w14:textId="44568E9D" w:rsidR="009C1596" w:rsidRDefault="00000000" w:rsidP="00CB7DA0">
            <w:pPr>
              <w:pStyle w:val="a5"/>
              <w:shd w:val="clear" w:color="auto" w:fill="auto"/>
              <w:spacing w:line="228" w:lineRule="auto"/>
              <w:ind w:left="135" w:right="135"/>
              <w:jc w:val="both"/>
            </w:pPr>
            <w:r>
              <w:t>1.Умение использовать разнообразные приемы, формы, мето</w:t>
            </w:r>
            <w:r>
              <w:softHyphen/>
              <w:t>ды и средства обучения</w:t>
            </w:r>
            <w:r w:rsidR="006C47BF"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057C6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7CF27343" w14:textId="77777777" w:rsidTr="004260B3">
        <w:trPr>
          <w:trHeight w:hRule="exact" w:val="857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469CE3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FDB191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1E052" w14:textId="3221DD00" w:rsidR="009C1596" w:rsidRDefault="00000000" w:rsidP="00CB7DA0">
            <w:pPr>
              <w:pStyle w:val="a5"/>
              <w:shd w:val="clear" w:color="auto" w:fill="auto"/>
              <w:ind w:left="135" w:right="135"/>
              <w:jc w:val="both"/>
            </w:pPr>
            <w:r>
              <w:t xml:space="preserve">2. Умение разрабатывать </w:t>
            </w:r>
            <w:r w:rsidR="009200F0">
              <w:t>уроки/</w:t>
            </w:r>
            <w:r w:rsidR="00F72ECE">
              <w:t>занятия/мероприятия/</w:t>
            </w:r>
            <w:r w:rsidR="009200F0">
              <w:t xml:space="preserve"> </w:t>
            </w:r>
            <w:r w:rsidR="006C47BF">
              <w:t xml:space="preserve">образовательные </w:t>
            </w:r>
            <w:r>
              <w:t xml:space="preserve">программы </w:t>
            </w:r>
            <w:r w:rsidR="006C47BF">
              <w:t>с включением традиционного музейного пространства.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758B2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5DCB045A" w14:textId="77777777" w:rsidTr="00010265">
        <w:trPr>
          <w:trHeight w:hRule="exact" w:val="54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CBFEE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9C118F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A7DC8" w14:textId="77777777" w:rsidR="009C1596" w:rsidRDefault="00000000" w:rsidP="00CB7DA0">
            <w:pPr>
              <w:pStyle w:val="a5"/>
              <w:shd w:val="clear" w:color="auto" w:fill="auto"/>
              <w:ind w:left="135" w:right="135"/>
              <w:jc w:val="both"/>
            </w:pPr>
            <w:r>
              <w:t>3. Умение организовать и поддерживать разнообразные виды деятельности учащихся, ориентируясь на их личность.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82B88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775FFE1D" w14:textId="77777777" w:rsidTr="00010265">
        <w:trPr>
          <w:trHeight w:hRule="exact" w:val="538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2EBF4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D2C1C3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032AE" w14:textId="7345C760" w:rsidR="009C1596" w:rsidRDefault="00000000" w:rsidP="00CB7DA0">
            <w:pPr>
              <w:pStyle w:val="a5"/>
              <w:shd w:val="clear" w:color="auto" w:fill="auto"/>
              <w:ind w:left="135" w:right="135"/>
              <w:jc w:val="both"/>
            </w:pPr>
            <w:r>
              <w:t>4. Умение организовать исследовательскую, самостоятельную работу учащихся</w:t>
            </w:r>
            <w:r w:rsidR="006C47BF">
              <w:t xml:space="preserve"> в технологиях музейной педагогики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4F2B6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32FDCD9B" w14:textId="77777777" w:rsidTr="00010265">
        <w:trPr>
          <w:trHeight w:hRule="exact" w:val="80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A4A21C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EBE484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A5559" w14:textId="77777777" w:rsidR="009C1596" w:rsidRDefault="00000000" w:rsidP="00CB7DA0">
            <w:pPr>
              <w:pStyle w:val="a5"/>
              <w:shd w:val="clear" w:color="auto" w:fill="auto"/>
              <w:spacing w:line="233" w:lineRule="auto"/>
              <w:ind w:left="135" w:right="135"/>
              <w:jc w:val="both"/>
            </w:pPr>
            <w:r>
              <w:t>5. Применение в образовательной деятельности современных образовательных технологий: проблемного обучения, разви</w:t>
            </w:r>
            <w:r>
              <w:softHyphen/>
              <w:t>вающего обучения, дифференцированного обучения и т.д.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9166A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5742005A" w14:textId="77777777" w:rsidTr="00010265">
        <w:trPr>
          <w:trHeight w:hRule="exact" w:val="27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C578C4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B6DFA8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EEB74" w14:textId="77777777" w:rsidR="009C1596" w:rsidRDefault="00000000" w:rsidP="001B4BAC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rPr>
                <w:b/>
                <w:bCs/>
              </w:rPr>
              <w:t>Средний балл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B7630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3CFB8EEB" w14:textId="77777777" w:rsidTr="001C3F07">
        <w:trPr>
          <w:trHeight w:hRule="exact" w:val="1150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1472A3" w14:textId="77777777" w:rsidR="009C1596" w:rsidRDefault="009C159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D7E86F2" w14:textId="3094D6AC" w:rsidR="009C1596" w:rsidRDefault="00000000" w:rsidP="00B40D54">
            <w:pPr>
              <w:pStyle w:val="a5"/>
              <w:shd w:val="clear" w:color="auto" w:fill="auto"/>
              <w:ind w:left="113" w:right="113"/>
              <w:jc w:val="center"/>
            </w:pPr>
            <w:r>
              <w:t xml:space="preserve">2.Владение </w:t>
            </w:r>
            <w:r w:rsidR="00536C72">
              <w:t>психолого-педагогическими знаниями и технологиями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BC071" w14:textId="7DD9F647" w:rsidR="009C1596" w:rsidRDefault="00000000" w:rsidP="00CB7DA0">
            <w:pPr>
              <w:pStyle w:val="a5"/>
              <w:shd w:val="clear" w:color="auto" w:fill="auto"/>
              <w:ind w:left="135" w:right="135"/>
              <w:jc w:val="both"/>
            </w:pPr>
            <w:r>
              <w:t>1. Умение оценить эффективность и результаты обучения учащихся, учитывая освоение знаний, овладение умениями, развитие опыта творческой деятельности</w:t>
            </w:r>
            <w:r w:rsidR="00F0689E">
              <w:t xml:space="preserve"> в музейном пространстве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FE27050" w14:textId="77777777" w:rsidR="009C1596" w:rsidRDefault="009C1596" w:rsidP="00B40D54">
            <w:pPr>
              <w:ind w:left="113" w:right="113"/>
              <w:rPr>
                <w:sz w:val="10"/>
                <w:szCs w:val="10"/>
              </w:rPr>
            </w:pPr>
          </w:p>
        </w:tc>
      </w:tr>
      <w:tr w:rsidR="009C1596" w14:paraId="24097400" w14:textId="77777777" w:rsidTr="00C16704">
        <w:trPr>
          <w:trHeight w:hRule="exact" w:val="803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A6AFC1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AB1458C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5DBCE" w14:textId="097FB3C5" w:rsidR="009C1596" w:rsidRDefault="00000000" w:rsidP="00CB7DA0">
            <w:pPr>
              <w:pStyle w:val="a5"/>
              <w:shd w:val="clear" w:color="auto" w:fill="auto"/>
              <w:ind w:left="135" w:right="135"/>
              <w:jc w:val="both"/>
            </w:pPr>
            <w:r>
              <w:t xml:space="preserve">2. </w:t>
            </w:r>
            <w:r w:rsidR="00A073E5">
              <w:t>Ориентация в психологических особенностях школьников и необходимости их учета при отборе содержания, форм и методов обучения.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A8E66C5" w14:textId="77777777" w:rsidR="009C1596" w:rsidRDefault="009C1596" w:rsidP="00B40D54">
            <w:pPr>
              <w:ind w:left="113" w:right="113"/>
              <w:rPr>
                <w:sz w:val="10"/>
                <w:szCs w:val="10"/>
              </w:rPr>
            </w:pPr>
          </w:p>
        </w:tc>
      </w:tr>
      <w:tr w:rsidR="009C1596" w14:paraId="4E459E0D" w14:textId="77777777" w:rsidTr="00B40D54">
        <w:trPr>
          <w:trHeight w:hRule="exact" w:val="538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B3F513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7CDA1E9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9307A" w14:textId="4D7BEDDC" w:rsidR="009C1596" w:rsidRDefault="00000000" w:rsidP="00CB7DA0">
            <w:pPr>
              <w:pStyle w:val="a5"/>
              <w:shd w:val="clear" w:color="auto" w:fill="auto"/>
              <w:ind w:left="135" w:right="135"/>
              <w:jc w:val="both"/>
            </w:pPr>
            <w:r>
              <w:t xml:space="preserve">3. Умение обсуждать с обучающимися </w:t>
            </w:r>
            <w:r w:rsidR="00166FF5">
              <w:t xml:space="preserve">исторические события в преломлении с </w:t>
            </w:r>
            <w:r>
              <w:t>актуальны</w:t>
            </w:r>
            <w:r w:rsidR="00166FF5">
              <w:t>ми</w:t>
            </w:r>
            <w:r>
              <w:t xml:space="preserve"> события</w:t>
            </w:r>
            <w:r w:rsidR="00166FF5">
              <w:t>ми</w:t>
            </w:r>
            <w:r>
              <w:t xml:space="preserve"> современности.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F558113" w14:textId="77777777" w:rsidR="009C1596" w:rsidRDefault="009C1596" w:rsidP="00B40D54">
            <w:pPr>
              <w:ind w:left="113" w:right="113"/>
              <w:rPr>
                <w:sz w:val="10"/>
                <w:szCs w:val="10"/>
              </w:rPr>
            </w:pPr>
          </w:p>
        </w:tc>
      </w:tr>
      <w:tr w:rsidR="009C1596" w14:paraId="5EC17B08" w14:textId="77777777" w:rsidTr="00B40D54">
        <w:trPr>
          <w:trHeight w:hRule="exact" w:val="54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CD44FE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0DCB02B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F510B" w14:textId="5E7714C2" w:rsidR="009C1596" w:rsidRDefault="00000000" w:rsidP="00CB7DA0">
            <w:pPr>
              <w:pStyle w:val="a5"/>
              <w:shd w:val="clear" w:color="auto" w:fill="auto"/>
              <w:ind w:left="135" w:right="135"/>
              <w:jc w:val="both"/>
            </w:pPr>
            <w:r>
              <w:t xml:space="preserve">4. </w:t>
            </w:r>
            <w:r w:rsidR="00536C72">
              <w:t xml:space="preserve">Понимание психологических основ обучения, воспитания и развития личности </w:t>
            </w:r>
            <w:r w:rsidR="00D6369F">
              <w:t>учащихся</w:t>
            </w:r>
            <w:r w:rsidR="00536C72">
              <w:t xml:space="preserve"> различных возрастных групп.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CB4CA4C" w14:textId="77777777" w:rsidR="009C1596" w:rsidRDefault="009C1596" w:rsidP="00B40D54">
            <w:pPr>
              <w:ind w:left="113" w:right="113"/>
              <w:rPr>
                <w:sz w:val="10"/>
                <w:szCs w:val="10"/>
              </w:rPr>
            </w:pPr>
          </w:p>
        </w:tc>
      </w:tr>
      <w:tr w:rsidR="009C1596" w14:paraId="68BC01F0" w14:textId="77777777" w:rsidTr="00B40D54">
        <w:trPr>
          <w:trHeight w:hRule="exact" w:val="27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99CF4D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AB29E4F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FEE4E" w14:textId="77777777" w:rsidR="009C1596" w:rsidRDefault="00000000" w:rsidP="00CB7DA0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rPr>
                <w:b/>
                <w:bCs/>
              </w:rPr>
              <w:t>Средний балл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E15E341" w14:textId="77777777" w:rsidR="009C1596" w:rsidRDefault="009C1596" w:rsidP="00B40D54">
            <w:pPr>
              <w:ind w:left="113" w:right="113"/>
              <w:rPr>
                <w:sz w:val="10"/>
                <w:szCs w:val="10"/>
              </w:rPr>
            </w:pPr>
          </w:p>
        </w:tc>
      </w:tr>
      <w:tr w:rsidR="009C1596" w14:paraId="70559879" w14:textId="77777777" w:rsidTr="00B40D54">
        <w:trPr>
          <w:trHeight w:hRule="exact" w:val="35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A34AE1" w14:textId="77777777" w:rsidR="009C1596" w:rsidRDefault="009C159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67C426E" w14:textId="77777777" w:rsidR="009C1596" w:rsidRDefault="00000000" w:rsidP="00B40D54">
            <w:pPr>
              <w:pStyle w:val="a5"/>
              <w:shd w:val="clear" w:color="auto" w:fill="auto"/>
              <w:ind w:left="113" w:right="113"/>
              <w:jc w:val="center"/>
            </w:pPr>
            <w:r>
              <w:t>3.Владение методиче</w:t>
            </w:r>
            <w:r>
              <w:softHyphen/>
              <w:t>скими прие</w:t>
            </w:r>
            <w:r>
              <w:softHyphen/>
              <w:t>мами, педаго</w:t>
            </w:r>
            <w:r>
              <w:softHyphen/>
              <w:t>гическими средствами и их совершен</w:t>
            </w:r>
            <w:r>
              <w:softHyphen/>
              <w:t>ствование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D1B46" w14:textId="3E549120" w:rsidR="009C1596" w:rsidRDefault="00000000" w:rsidP="00CB7DA0">
            <w:pPr>
              <w:pStyle w:val="a5"/>
              <w:shd w:val="clear" w:color="auto" w:fill="auto"/>
              <w:spacing w:line="233" w:lineRule="auto"/>
              <w:ind w:left="135" w:right="135"/>
              <w:jc w:val="both"/>
            </w:pPr>
            <w:r>
              <w:t xml:space="preserve">1. Владение основами </w:t>
            </w:r>
            <w:r w:rsidR="005F664D">
              <w:t>знаний музейной педагогики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9DC37CD" w14:textId="77777777" w:rsidR="009C1596" w:rsidRDefault="009C1596" w:rsidP="00B40D54">
            <w:pPr>
              <w:ind w:left="113" w:right="113"/>
              <w:rPr>
                <w:sz w:val="10"/>
                <w:szCs w:val="10"/>
              </w:rPr>
            </w:pPr>
          </w:p>
        </w:tc>
      </w:tr>
      <w:tr w:rsidR="009C1596" w14:paraId="3387C955" w14:textId="77777777" w:rsidTr="00010265">
        <w:trPr>
          <w:trHeight w:hRule="exact" w:val="853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C75478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003278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D0C40" w14:textId="6B54FFD6" w:rsidR="009C1596" w:rsidRDefault="00000000" w:rsidP="00CB7DA0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t xml:space="preserve">2. </w:t>
            </w:r>
            <w:r w:rsidR="00A11B57">
              <w:t>Понимание целей и задач педагогических взаимодействий с</w:t>
            </w:r>
            <w:r w:rsidR="005F664D">
              <w:t xml:space="preserve"> учащимися</w:t>
            </w:r>
            <w:r w:rsidR="00A11B57">
              <w:t xml:space="preserve"> в процессе их обучения, воспитания и развития</w:t>
            </w:r>
            <w:r w:rsidR="00741C8D">
              <w:t xml:space="preserve"> в музейной педагогике</w:t>
            </w:r>
            <w:r w:rsidR="00A11B57"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BA0E1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06C8747C" w14:textId="77777777" w:rsidTr="00010265">
        <w:trPr>
          <w:trHeight w:hRule="exact" w:val="569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439A71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8D5B6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BA046" w14:textId="15B3BAAF" w:rsidR="009C1596" w:rsidRDefault="00000000" w:rsidP="00CB7DA0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t xml:space="preserve">3. Владение методикой преподавания </w:t>
            </w:r>
            <w:r w:rsidR="00881C04">
              <w:t>музейных уроков</w:t>
            </w:r>
            <w:r w:rsidR="00166FF5">
              <w:t>/занятий, экскурсионного сопровождения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092B1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2276793D" w14:textId="77777777" w:rsidTr="00010265">
        <w:trPr>
          <w:trHeight w:hRule="exact" w:val="54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2966E7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5D8C0C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2AA48" w14:textId="0EC9691E" w:rsidR="009C1596" w:rsidRDefault="00000000" w:rsidP="00CB7DA0">
            <w:pPr>
              <w:pStyle w:val="a5"/>
              <w:shd w:val="clear" w:color="auto" w:fill="auto"/>
              <w:ind w:left="135" w:right="135"/>
              <w:jc w:val="both"/>
            </w:pPr>
            <w:r>
              <w:t>4. Умение формировать мотивацию к обучению, развитие по</w:t>
            </w:r>
            <w:r>
              <w:softHyphen/>
              <w:t>знавательных интересов учащихся</w:t>
            </w:r>
            <w:r w:rsidR="00741C8D"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B8B2A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0334D4AC" w14:textId="77777777" w:rsidTr="00010265">
        <w:trPr>
          <w:trHeight w:hRule="exact" w:val="27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15EEBB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74400C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9C41B" w14:textId="2595AC45" w:rsidR="009C1596" w:rsidRDefault="00000000" w:rsidP="00CB7DA0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t xml:space="preserve">5. Умение осуществлять связь </w:t>
            </w:r>
            <w:r w:rsidR="009E1846">
              <w:t>теоретических знаний</w:t>
            </w:r>
            <w:r>
              <w:t xml:space="preserve"> с практикой</w:t>
            </w:r>
            <w:r w:rsidR="009E1846"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1F0C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6540AD49" w14:textId="77777777" w:rsidTr="00010265">
        <w:trPr>
          <w:trHeight w:hRule="exact" w:val="27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CF7EA3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39F6E0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0E10A" w14:textId="77777777" w:rsidR="009C1596" w:rsidRDefault="00000000" w:rsidP="00CB7DA0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rPr>
                <w:b/>
                <w:bCs/>
              </w:rPr>
              <w:t>Средний балл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62B86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43FF209D" w14:textId="77777777" w:rsidTr="00C16704">
        <w:trPr>
          <w:trHeight w:hRule="exact" w:val="605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44C23A" w14:textId="77777777" w:rsidR="009C1596" w:rsidRDefault="009C159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1DC1CD0" w14:textId="77777777" w:rsidR="009C1596" w:rsidRDefault="00000000" w:rsidP="00B40D54">
            <w:pPr>
              <w:pStyle w:val="a5"/>
              <w:shd w:val="clear" w:color="auto" w:fill="auto"/>
              <w:ind w:left="113" w:right="113"/>
              <w:jc w:val="center"/>
            </w:pPr>
            <w:r>
              <w:t>4. Умение ра</w:t>
            </w:r>
            <w:r>
              <w:softHyphen/>
              <w:t>ботать с ин- формацион</w:t>
            </w:r>
            <w:r>
              <w:softHyphen/>
              <w:t>ными источ</w:t>
            </w:r>
            <w:r>
              <w:softHyphen/>
              <w:t>никами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A2737" w14:textId="70DE5BDC" w:rsidR="009C1596" w:rsidRDefault="00000000" w:rsidP="00CB7DA0">
            <w:pPr>
              <w:pStyle w:val="a5"/>
              <w:shd w:val="clear" w:color="auto" w:fill="auto"/>
              <w:ind w:left="135" w:right="135"/>
              <w:jc w:val="both"/>
            </w:pPr>
            <w:r>
              <w:t xml:space="preserve">1. Умение работать с </w:t>
            </w:r>
            <w:r w:rsidR="009E1846">
              <w:t xml:space="preserve">научной </w:t>
            </w:r>
            <w:r>
              <w:t>литературой</w:t>
            </w:r>
            <w:r w:rsidR="009E1846">
              <w:t xml:space="preserve"> и </w:t>
            </w:r>
            <w:r w:rsidR="00741C8D">
              <w:t xml:space="preserve">архивными </w:t>
            </w:r>
            <w:r w:rsidR="009E1846">
              <w:t>документами.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F1FAE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6B76E60D" w14:textId="77777777" w:rsidTr="00010265">
        <w:trPr>
          <w:trHeight w:hRule="exact" w:val="538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930F09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B4AA9A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1CA16" w14:textId="3F2DD78F" w:rsidR="009C1596" w:rsidRDefault="00000000" w:rsidP="00CB7DA0">
            <w:pPr>
              <w:pStyle w:val="a5"/>
              <w:shd w:val="clear" w:color="auto" w:fill="auto"/>
              <w:ind w:left="135" w:right="135"/>
              <w:jc w:val="both"/>
            </w:pPr>
            <w:r>
              <w:t xml:space="preserve">2. Умение адаптировать </w:t>
            </w:r>
            <w:r w:rsidR="000F6D06">
              <w:t>образовательную</w:t>
            </w:r>
            <w:r>
              <w:t xml:space="preserve"> информацию для </w:t>
            </w:r>
            <w:r w:rsidR="009E1846">
              <w:t>учащихся</w:t>
            </w:r>
            <w:r>
              <w:t xml:space="preserve"> различного уровня подготовки.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27673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3BC6886A" w14:textId="77777777" w:rsidTr="00010265">
        <w:trPr>
          <w:trHeight w:hRule="exact" w:val="27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647D7A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2E9BCB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B98DB" w14:textId="213937E7" w:rsidR="009C1596" w:rsidRDefault="00000000" w:rsidP="00CB7DA0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t>3. Владение основами профессиональной речевой культуры</w:t>
            </w:r>
            <w:r w:rsidR="00AB5246"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3E8CC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528B287A" w14:textId="77777777" w:rsidTr="00010265">
        <w:trPr>
          <w:trHeight w:hRule="exact" w:val="27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C2E16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0EB31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B9189" w14:textId="77777777" w:rsidR="009C1596" w:rsidRDefault="00000000" w:rsidP="00CB7DA0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rPr>
                <w:b/>
                <w:bCs/>
              </w:rPr>
              <w:t>Средний балл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B33B3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29B609CC" w14:textId="77777777" w:rsidTr="0061144A">
        <w:trPr>
          <w:trHeight w:hRule="exact" w:val="288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E0519E" w14:textId="77777777" w:rsidR="009C1596" w:rsidRDefault="00000000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Сумма средних баллов по области затруднений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7FD87" w14:textId="77777777" w:rsidR="009C1596" w:rsidRDefault="009C1596">
            <w:pPr>
              <w:rPr>
                <w:sz w:val="10"/>
                <w:szCs w:val="10"/>
              </w:rPr>
            </w:pPr>
          </w:p>
        </w:tc>
      </w:tr>
    </w:tbl>
    <w:p w14:paraId="47A2A436" w14:textId="77777777" w:rsidR="009C159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10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7087"/>
        <w:gridCol w:w="801"/>
      </w:tblGrid>
      <w:tr w:rsidR="009C1596" w14:paraId="7AFAD969" w14:textId="77777777" w:rsidTr="00B40D54">
        <w:trPr>
          <w:trHeight w:hRule="exact" w:val="27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8281EF" w14:textId="46850F9D" w:rsidR="009C1596" w:rsidRPr="00B40D54" w:rsidRDefault="00000000" w:rsidP="00EA2BA9">
            <w:pPr>
              <w:pStyle w:val="a5"/>
              <w:shd w:val="clear" w:color="auto" w:fill="auto"/>
              <w:ind w:left="113" w:right="113"/>
              <w:jc w:val="center"/>
              <w:rPr>
                <w:b/>
                <w:bCs/>
              </w:rPr>
            </w:pPr>
            <w:r w:rsidRPr="00B40D54">
              <w:rPr>
                <w:b/>
                <w:bCs/>
              </w:rPr>
              <w:lastRenderedPageBreak/>
              <w:t>Научно</w:t>
            </w:r>
            <w:r w:rsidRPr="00B40D54">
              <w:rPr>
                <w:b/>
                <w:bCs/>
              </w:rPr>
              <w:softHyphen/>
            </w:r>
            <w:r w:rsidR="00171E9E" w:rsidRPr="00B40D54">
              <w:rPr>
                <w:b/>
                <w:bCs/>
              </w:rPr>
              <w:t>-</w:t>
            </w:r>
            <w:r w:rsidRPr="00B40D54">
              <w:rPr>
                <w:b/>
                <w:bCs/>
              </w:rPr>
              <w:t>теоретическая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ABF9141" w14:textId="4B3D767C" w:rsidR="009C1596" w:rsidRDefault="00EA2BA9" w:rsidP="00B40D54">
            <w:pPr>
              <w:pStyle w:val="a5"/>
              <w:shd w:val="clear" w:color="auto" w:fill="auto"/>
              <w:ind w:left="113" w:right="113"/>
              <w:jc w:val="center"/>
            </w:pPr>
            <w:r>
              <w:t>1.Знание</w:t>
            </w:r>
          </w:p>
          <w:p w14:paraId="0A69855C" w14:textId="088556C4" w:rsidR="009C1596" w:rsidRDefault="00000000" w:rsidP="00B40D54">
            <w:pPr>
              <w:pStyle w:val="a5"/>
              <w:shd w:val="clear" w:color="auto" w:fill="auto"/>
              <w:ind w:left="113" w:right="113"/>
              <w:jc w:val="center"/>
            </w:pPr>
            <w:r>
              <w:t>теоретиче</w:t>
            </w:r>
            <w:r>
              <w:softHyphen/>
              <w:t>ских</w:t>
            </w:r>
            <w:r w:rsidR="00EA2BA9">
              <w:t xml:space="preserve"> </w:t>
            </w:r>
            <w:r>
              <w:t>основ</w:t>
            </w:r>
            <w:r w:rsidR="00862503">
              <w:t xml:space="preserve"> преподавания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DCBE1" w14:textId="212CEA09" w:rsidR="009C1596" w:rsidRDefault="00000000" w:rsidP="004F2EB3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t>1. Ориентация в целях</w:t>
            </w:r>
            <w:r w:rsidR="00C565A7">
              <w:t>,</w:t>
            </w:r>
            <w:r>
              <w:t xml:space="preserve"> задачах </w:t>
            </w:r>
            <w:r w:rsidR="00C565A7">
              <w:t xml:space="preserve">и принципах </w:t>
            </w:r>
            <w:r w:rsidR="00741C8D">
              <w:t>музейной педагогик</w:t>
            </w:r>
            <w:r w:rsidR="00862503">
              <w:t>и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325B8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0817B945" w14:textId="77777777" w:rsidTr="00B40D54">
        <w:trPr>
          <w:trHeight w:hRule="exact" w:val="269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5DECE7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B562020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B4D08" w14:textId="6120827F" w:rsidR="009C1596" w:rsidRDefault="00741C8D" w:rsidP="004F2EB3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t xml:space="preserve">2. </w:t>
            </w:r>
            <w:r w:rsidR="00862503">
              <w:t>Знание и о</w:t>
            </w:r>
            <w:r>
              <w:t xml:space="preserve">перирование </w:t>
            </w:r>
            <w:r w:rsidR="003C7425">
              <w:t>музейной</w:t>
            </w:r>
            <w:r>
              <w:t xml:space="preserve"> терминологией.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70AD8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184BD267" w14:textId="77777777" w:rsidTr="00B40D54">
        <w:trPr>
          <w:trHeight w:hRule="exact" w:val="871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2B3368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15FDE1E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90DBA" w14:textId="58579F9B" w:rsidR="009C1596" w:rsidRDefault="00FB766D" w:rsidP="004F2EB3">
            <w:pPr>
              <w:pStyle w:val="a5"/>
              <w:shd w:val="clear" w:color="auto" w:fill="auto"/>
              <w:spacing w:line="226" w:lineRule="auto"/>
              <w:ind w:left="135" w:right="135"/>
              <w:jc w:val="both"/>
            </w:pPr>
            <w:r>
              <w:t>3. Ориентация в отборе содержани</w:t>
            </w:r>
            <w:r w:rsidR="00862503">
              <w:t>я</w:t>
            </w:r>
            <w:r>
              <w:t xml:space="preserve"> обучения на основе научных</w:t>
            </w:r>
            <w:r w:rsidR="00C10BE2">
              <w:t>/исследовательских</w:t>
            </w:r>
            <w:r>
              <w:t xml:space="preserve"> данных, фактов, понятий</w:t>
            </w:r>
            <w:r w:rsidR="00D8662C">
              <w:t xml:space="preserve"> и их исторической значимости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05078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270ADD" w14:paraId="09AE4772" w14:textId="77777777" w:rsidTr="007D2571">
        <w:trPr>
          <w:trHeight w:hRule="exact" w:val="868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FD55FC" w14:textId="77777777" w:rsidR="00270ADD" w:rsidRDefault="00270ADD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8D8710C" w14:textId="77777777" w:rsidR="00270ADD" w:rsidRDefault="00270ADD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5C4A8" w14:textId="023788C1" w:rsidR="00270ADD" w:rsidRDefault="00FB766D" w:rsidP="004F2EB3">
            <w:pPr>
              <w:pStyle w:val="a5"/>
              <w:shd w:val="clear" w:color="auto" w:fill="auto"/>
              <w:spacing w:line="226" w:lineRule="auto"/>
              <w:ind w:left="135" w:right="135"/>
              <w:jc w:val="both"/>
            </w:pPr>
            <w:r>
              <w:t>4</w:t>
            </w:r>
            <w:r w:rsidR="00270ADD">
              <w:t xml:space="preserve">. </w:t>
            </w:r>
            <w:r w:rsidR="00672AAA">
              <w:t>Знание т</w:t>
            </w:r>
            <w:r w:rsidR="00270ADD">
              <w:t>ехнологии музейной педагогики в проведении нестандартных занятий в смежных областях знаний и образовательных направлений.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63F12" w14:textId="77777777" w:rsidR="00270ADD" w:rsidRDefault="00270ADD">
            <w:pPr>
              <w:rPr>
                <w:sz w:val="10"/>
                <w:szCs w:val="10"/>
              </w:rPr>
            </w:pPr>
          </w:p>
        </w:tc>
      </w:tr>
      <w:tr w:rsidR="009C1596" w14:paraId="0C8272CF" w14:textId="77777777" w:rsidTr="00B40D54">
        <w:trPr>
          <w:trHeight w:hRule="exact" w:val="269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BAF8DB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8E9AE0B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6B696" w14:textId="77777777" w:rsidR="009C1596" w:rsidRDefault="00000000" w:rsidP="004F2EB3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rPr>
                <w:b/>
                <w:bCs/>
              </w:rPr>
              <w:t>Средний балл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7631F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2EF6E345" w14:textId="77777777" w:rsidTr="00B40D54">
        <w:trPr>
          <w:trHeight w:hRule="exact" w:val="27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7B1AD0" w14:textId="77777777" w:rsidR="009C1596" w:rsidRDefault="009C159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C0461A" w14:textId="7F8F707C" w:rsidR="009C1596" w:rsidRDefault="00000000" w:rsidP="00B40D54">
            <w:pPr>
              <w:pStyle w:val="a5"/>
              <w:shd w:val="clear" w:color="auto" w:fill="auto"/>
              <w:ind w:left="113" w:right="113"/>
              <w:jc w:val="center"/>
            </w:pPr>
            <w:r>
              <w:t>2. Знание ме</w:t>
            </w:r>
            <w:r>
              <w:softHyphen/>
              <w:t xml:space="preserve">тодов </w:t>
            </w:r>
            <w:r w:rsidR="00270ADD">
              <w:t>музейной педагогики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E112F" w14:textId="2C4BF42C" w:rsidR="009C1596" w:rsidRDefault="00000000" w:rsidP="004F2EB3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t xml:space="preserve">1. Ориентация в многообразии методов </w:t>
            </w:r>
            <w:r w:rsidR="00270ADD">
              <w:t>комплексного обучения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62BB0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1BE43782" w14:textId="77777777" w:rsidTr="000C7236">
        <w:trPr>
          <w:trHeight w:hRule="exact" w:val="578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989EF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D74AF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235C4" w14:textId="0CF7772C" w:rsidR="009C1596" w:rsidRDefault="00000000" w:rsidP="004F2EB3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t>2. Понимание сущности методов</w:t>
            </w:r>
            <w:r w:rsidR="00270ADD">
              <w:t xml:space="preserve"> взаимодействия с музейной средой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57207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7ABF92CA" w14:textId="77777777" w:rsidTr="00010265">
        <w:trPr>
          <w:trHeight w:hRule="exact" w:val="533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23C36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3CB01F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D5A32" w14:textId="087E56BF" w:rsidR="009C1596" w:rsidRDefault="00000000" w:rsidP="004F2EB3">
            <w:pPr>
              <w:pStyle w:val="a5"/>
              <w:shd w:val="clear" w:color="auto" w:fill="auto"/>
              <w:spacing w:line="226" w:lineRule="auto"/>
              <w:ind w:left="135" w:right="135"/>
              <w:jc w:val="both"/>
            </w:pPr>
            <w:r>
              <w:t xml:space="preserve">3. Представление о возможности использования </w:t>
            </w:r>
            <w:r w:rsidR="00D6369F">
              <w:t>музейного пространства</w:t>
            </w:r>
            <w:r w:rsidR="000E25F3">
              <w:t>/предмета</w:t>
            </w:r>
            <w:r w:rsidR="00D6369F">
              <w:t xml:space="preserve"> в современной образовательной среде.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A0E34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0E25F3" w14:paraId="2DF71318" w14:textId="77777777" w:rsidTr="00F21820">
        <w:trPr>
          <w:trHeight w:hRule="exact" w:val="32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E07EC6" w14:textId="77777777" w:rsidR="000E25F3" w:rsidRDefault="000E25F3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6C2FE5" w14:textId="77777777" w:rsidR="000E25F3" w:rsidRDefault="000E25F3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64658" w14:textId="7C31853C" w:rsidR="000E25F3" w:rsidRDefault="000E25F3" w:rsidP="004F2EB3">
            <w:pPr>
              <w:pStyle w:val="a5"/>
              <w:shd w:val="clear" w:color="auto" w:fill="auto"/>
              <w:spacing w:line="226" w:lineRule="auto"/>
              <w:ind w:left="135" w:right="135"/>
              <w:jc w:val="both"/>
            </w:pPr>
            <w:r>
              <w:t xml:space="preserve">4. </w:t>
            </w:r>
            <w:r w:rsidR="00082A91">
              <w:t>У</w:t>
            </w:r>
            <w:r>
              <w:t>мение работать с музейным предметом.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59C3A" w14:textId="77777777" w:rsidR="000E25F3" w:rsidRDefault="000E25F3">
            <w:pPr>
              <w:rPr>
                <w:sz w:val="10"/>
                <w:szCs w:val="10"/>
              </w:rPr>
            </w:pPr>
          </w:p>
        </w:tc>
      </w:tr>
      <w:tr w:rsidR="00A31573" w14:paraId="272856D8" w14:textId="77777777" w:rsidTr="00010265">
        <w:trPr>
          <w:trHeight w:hRule="exact" w:val="28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7F97E1" w14:textId="77777777" w:rsidR="00A31573" w:rsidRDefault="00A31573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F2538D" w14:textId="77777777" w:rsidR="00A31573" w:rsidRDefault="00A31573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C26A1" w14:textId="5A70E05E" w:rsidR="00A31573" w:rsidRDefault="00A31573" w:rsidP="004F2EB3">
            <w:pPr>
              <w:pStyle w:val="a5"/>
              <w:shd w:val="clear" w:color="auto" w:fill="auto"/>
              <w:spacing w:line="226" w:lineRule="auto"/>
              <w:ind w:left="135" w:right="135"/>
              <w:jc w:val="both"/>
            </w:pPr>
            <w:r>
              <w:t>5. Знание основ экскурсионной деятельности.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2E999" w14:textId="77777777" w:rsidR="00A31573" w:rsidRDefault="00A31573">
            <w:pPr>
              <w:rPr>
                <w:sz w:val="10"/>
                <w:szCs w:val="10"/>
              </w:rPr>
            </w:pPr>
          </w:p>
        </w:tc>
      </w:tr>
      <w:tr w:rsidR="009C1596" w14:paraId="7A7A2B31" w14:textId="77777777" w:rsidTr="00010265">
        <w:trPr>
          <w:trHeight w:hRule="exact" w:val="27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F4E8A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24C10D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EDD0C" w14:textId="77777777" w:rsidR="009C1596" w:rsidRDefault="00000000" w:rsidP="004F2EB3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rPr>
                <w:b/>
                <w:bCs/>
              </w:rPr>
              <w:t>Средний балл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30095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5752BA13" w14:textId="77777777" w:rsidTr="0061144A">
        <w:trPr>
          <w:trHeight w:hRule="exact" w:val="274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359D0" w14:textId="77777777" w:rsidR="009C1596" w:rsidRDefault="00000000" w:rsidP="00F617C5">
            <w:pPr>
              <w:pStyle w:val="a5"/>
              <w:shd w:val="clear" w:color="auto" w:fill="auto"/>
              <w:spacing w:line="240" w:lineRule="auto"/>
              <w:ind w:left="135" w:right="135"/>
            </w:pPr>
            <w:r>
              <w:rPr>
                <w:b/>
                <w:bCs/>
              </w:rPr>
              <w:t>Сумма средних баллов по области затруднений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9565B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482303F7" w14:textId="77777777" w:rsidTr="00B40D54">
        <w:trPr>
          <w:trHeight w:hRule="exact" w:val="53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BB93CA7" w14:textId="77777777" w:rsidR="009C1596" w:rsidRPr="00B40D54" w:rsidRDefault="00000000" w:rsidP="00EA2BA9">
            <w:pPr>
              <w:pStyle w:val="a5"/>
              <w:shd w:val="clear" w:color="auto" w:fill="auto"/>
              <w:spacing w:line="240" w:lineRule="auto"/>
              <w:ind w:left="113" w:right="113"/>
              <w:jc w:val="center"/>
              <w:rPr>
                <w:b/>
                <w:bCs/>
              </w:rPr>
            </w:pPr>
            <w:r w:rsidRPr="00B40D54">
              <w:rPr>
                <w:b/>
                <w:bCs/>
              </w:rPr>
              <w:t>Методическая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C588CAA" w14:textId="4D2E1675" w:rsidR="009C1596" w:rsidRDefault="00000000" w:rsidP="00B40D54">
            <w:pPr>
              <w:pStyle w:val="a5"/>
              <w:shd w:val="clear" w:color="auto" w:fill="auto"/>
              <w:spacing w:line="226" w:lineRule="auto"/>
              <w:ind w:left="113" w:right="113"/>
              <w:jc w:val="center"/>
            </w:pPr>
            <w:r>
              <w:t>1. Знание со</w:t>
            </w:r>
            <w:r>
              <w:softHyphen/>
              <w:t>держания об</w:t>
            </w:r>
            <w:r>
              <w:softHyphen/>
              <w:t>разования учащихся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91FDC" w14:textId="5A819693" w:rsidR="009C1596" w:rsidRDefault="00000000" w:rsidP="004F2EB3">
            <w:pPr>
              <w:pStyle w:val="a5"/>
              <w:shd w:val="clear" w:color="auto" w:fill="auto"/>
              <w:spacing w:line="226" w:lineRule="auto"/>
              <w:ind w:left="135" w:right="135"/>
              <w:jc w:val="both"/>
            </w:pPr>
            <w:r>
              <w:t xml:space="preserve">1. Представление роли </w:t>
            </w:r>
            <w:r w:rsidR="00D44770">
              <w:t>музея</w:t>
            </w:r>
            <w:r>
              <w:t xml:space="preserve"> в системе обуче</w:t>
            </w:r>
            <w:r>
              <w:softHyphen/>
              <w:t xml:space="preserve">ния, воспитания и развития </w:t>
            </w:r>
            <w:r w:rsidR="00D44770">
              <w:t>учащихся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82D69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6BC7EA8D" w14:textId="77777777" w:rsidTr="00B40D54">
        <w:trPr>
          <w:trHeight w:hRule="exact" w:val="533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BE703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ABA0E1F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C7F4C" w14:textId="7B565D0B" w:rsidR="009C1596" w:rsidRDefault="00000000" w:rsidP="004F2EB3">
            <w:pPr>
              <w:pStyle w:val="a5"/>
              <w:shd w:val="clear" w:color="auto" w:fill="auto"/>
              <w:ind w:left="135" w:right="135"/>
              <w:jc w:val="both"/>
            </w:pPr>
            <w:r>
              <w:t xml:space="preserve">2. Понимание целей и задач </w:t>
            </w:r>
            <w:r w:rsidR="00D44770">
              <w:t xml:space="preserve">включения музейного пространства в процессы </w:t>
            </w:r>
            <w:r>
              <w:t>обучени</w:t>
            </w:r>
            <w:r w:rsidR="00E56A73">
              <w:t>я</w:t>
            </w:r>
            <w:r w:rsidR="00D44770">
              <w:t xml:space="preserve">, развития и воспитания </w:t>
            </w:r>
            <w:r>
              <w:t>учащихс</w:t>
            </w:r>
            <w:r w:rsidR="00D44770">
              <w:t>я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C74C1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2527DD98" w14:textId="77777777" w:rsidTr="00F21820">
        <w:trPr>
          <w:trHeight w:hRule="exact" w:val="106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E0646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0C3B0BA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FAECD" w14:textId="2700D487" w:rsidR="009C1596" w:rsidRDefault="00000000" w:rsidP="004F2EB3">
            <w:pPr>
              <w:pStyle w:val="a5"/>
              <w:shd w:val="clear" w:color="auto" w:fill="auto"/>
              <w:spacing w:line="233" w:lineRule="auto"/>
              <w:ind w:left="135" w:right="135"/>
              <w:jc w:val="both"/>
            </w:pPr>
            <w:r>
              <w:t xml:space="preserve">3. </w:t>
            </w:r>
            <w:r w:rsidR="001A4773">
              <w:t>Умение использовать работу с предметом и навыки экскурсионной деятельности (интегрировать музейное пространство) в разработке образовательно-воспитательно-развивающих программ, мероприятий и занятий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1E981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6FC5A24B" w14:textId="77777777" w:rsidTr="00F21820">
        <w:trPr>
          <w:trHeight w:hRule="exact" w:val="555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6CE0FF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D0042C5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E58E1" w14:textId="3AEC256B" w:rsidR="009C1596" w:rsidRDefault="00000000" w:rsidP="004F2EB3">
            <w:pPr>
              <w:pStyle w:val="a5"/>
              <w:shd w:val="clear" w:color="auto" w:fill="auto"/>
              <w:spacing w:line="228" w:lineRule="auto"/>
              <w:ind w:left="135" w:right="135"/>
              <w:jc w:val="both"/>
            </w:pPr>
            <w:r>
              <w:t>4. Вы</w:t>
            </w:r>
            <w:r w:rsidR="00992486">
              <w:t>деление</w:t>
            </w:r>
            <w:r>
              <w:t xml:space="preserve"> ведущих</w:t>
            </w:r>
            <w:r w:rsidR="00515127">
              <w:t xml:space="preserve"> </w:t>
            </w:r>
            <w:r w:rsidR="00992486">
              <w:t>ЗУН</w:t>
            </w:r>
            <w:r w:rsidR="00515127">
              <w:t>,</w:t>
            </w:r>
            <w:r>
              <w:t xml:space="preserve"> которые необходимо сформировать у учащихся </w:t>
            </w:r>
            <w:r w:rsidR="00BF1787">
              <w:t>средствами музейной педагогики.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49D5C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009330AF" w14:textId="77777777" w:rsidTr="00B40D54">
        <w:trPr>
          <w:trHeight w:hRule="exact" w:val="269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F00937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29E4119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425CF" w14:textId="77777777" w:rsidR="009C1596" w:rsidRDefault="00000000" w:rsidP="004F2EB3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rPr>
                <w:b/>
                <w:bCs/>
              </w:rPr>
              <w:t>Средний балл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B6C36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5DEAB17A" w14:textId="77777777" w:rsidTr="00B40D54">
        <w:trPr>
          <w:trHeight w:hRule="exact" w:val="767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BF4D9E" w14:textId="77777777" w:rsidR="009C1596" w:rsidRDefault="009C159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B11680A" w14:textId="39952469" w:rsidR="009C1596" w:rsidRDefault="00EA2BA9" w:rsidP="00B40D54">
            <w:pPr>
              <w:pStyle w:val="a5"/>
              <w:shd w:val="clear" w:color="auto" w:fill="auto"/>
              <w:spacing w:line="226" w:lineRule="auto"/>
              <w:ind w:left="113" w:right="113"/>
              <w:jc w:val="center"/>
            </w:pPr>
            <w:r>
              <w:t>2. Знание ме</w:t>
            </w:r>
            <w:r>
              <w:softHyphen/>
              <w:t>тодов обуче</w:t>
            </w:r>
            <w:r>
              <w:softHyphen/>
              <w:t>ния учащихся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10B1B" w14:textId="26E5F31E" w:rsidR="009C1596" w:rsidRDefault="00000000" w:rsidP="004F2EB3">
            <w:pPr>
              <w:pStyle w:val="a5"/>
              <w:shd w:val="clear" w:color="auto" w:fill="auto"/>
              <w:ind w:left="135" w:right="135"/>
              <w:jc w:val="both"/>
            </w:pPr>
            <w:r>
              <w:t xml:space="preserve">1. Понимание адекватности </w:t>
            </w:r>
            <w:r w:rsidR="00A54BE3">
              <w:t xml:space="preserve">использования </w:t>
            </w:r>
            <w:r w:rsidR="00FB2BA2">
              <w:t xml:space="preserve">музейно-педагогических технологий </w:t>
            </w:r>
            <w:r>
              <w:t>це</w:t>
            </w:r>
            <w:r>
              <w:softHyphen/>
              <w:t>лям и содержанию обучения</w:t>
            </w:r>
            <w:r w:rsidR="00FB2BA2">
              <w:t>, воспитания и развития учащихся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3E73B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20F20056" w14:textId="77777777" w:rsidTr="00E6566C">
        <w:trPr>
          <w:trHeight w:hRule="exact" w:val="549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A77681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679FCE5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7A25A" w14:textId="04ADDCEE" w:rsidR="009C1596" w:rsidRDefault="00000000" w:rsidP="004F2EB3">
            <w:pPr>
              <w:pStyle w:val="a5"/>
              <w:shd w:val="clear" w:color="auto" w:fill="auto"/>
              <w:spacing w:line="226" w:lineRule="auto"/>
              <w:ind w:left="135" w:right="135"/>
              <w:jc w:val="both"/>
            </w:pPr>
            <w:r>
              <w:t>2. Ориентация в разнообразии и целевой направленности различ</w:t>
            </w:r>
            <w:r>
              <w:softHyphen/>
              <w:t xml:space="preserve">ных методов и приемов </w:t>
            </w:r>
            <w:r w:rsidR="002C1E64">
              <w:t>музейно-педагогических технологий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C2346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2BCDA42E" w14:textId="77777777" w:rsidTr="00B40D54">
        <w:trPr>
          <w:trHeight w:hRule="exact" w:val="79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396CA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7BCC263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A254F" w14:textId="1AF7F4A3" w:rsidR="009C1596" w:rsidRDefault="00000000" w:rsidP="004F2EB3">
            <w:pPr>
              <w:pStyle w:val="a5"/>
              <w:shd w:val="clear" w:color="auto" w:fill="auto"/>
              <w:spacing w:line="228" w:lineRule="auto"/>
              <w:ind w:left="135" w:right="135"/>
              <w:jc w:val="both"/>
            </w:pPr>
            <w:r>
              <w:t xml:space="preserve">3. Понимание сущности </w:t>
            </w:r>
            <w:r w:rsidR="004C0469">
              <w:t xml:space="preserve">методов и приемов музейно-педагогических технологий </w:t>
            </w:r>
            <w:r>
              <w:t xml:space="preserve">и специфики их использования в процессе </w:t>
            </w:r>
            <w:r w:rsidR="004C0469">
              <w:t>педагогической деятельности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61D44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45D35D28" w14:textId="77777777" w:rsidTr="00B40D54">
        <w:trPr>
          <w:trHeight w:hRule="exact" w:val="780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203089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CF2B79B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AAC39" w14:textId="2AFBED5D" w:rsidR="009C1596" w:rsidRDefault="00000000" w:rsidP="004F2EB3">
            <w:pPr>
              <w:pStyle w:val="a5"/>
              <w:shd w:val="clear" w:color="auto" w:fill="auto"/>
              <w:spacing w:line="226" w:lineRule="auto"/>
              <w:ind w:left="135" w:right="135"/>
              <w:jc w:val="both"/>
            </w:pPr>
            <w:r>
              <w:t xml:space="preserve">4. Ориентация </w:t>
            </w:r>
            <w:r w:rsidR="0065471E">
              <w:t xml:space="preserve">в </w:t>
            </w:r>
            <w:r>
              <w:t xml:space="preserve">методах и приемах </w:t>
            </w:r>
            <w:r w:rsidR="0065471E">
              <w:t xml:space="preserve">музейно-педагогических технологий </w:t>
            </w:r>
            <w:r>
              <w:t>обучения</w:t>
            </w:r>
            <w:r w:rsidR="0065471E">
              <w:t xml:space="preserve"> </w:t>
            </w:r>
            <w:r w:rsidR="000650BC">
              <w:t>при</w:t>
            </w:r>
            <w:r>
              <w:t xml:space="preserve"> использовани</w:t>
            </w:r>
            <w:r w:rsidR="000650BC">
              <w:t>и</w:t>
            </w:r>
            <w:r>
              <w:t xml:space="preserve"> </w:t>
            </w:r>
            <w:r w:rsidR="00FD25FC">
              <w:t xml:space="preserve">(интегрировании) </w:t>
            </w:r>
            <w:r w:rsidR="000650BC">
              <w:t xml:space="preserve">их в </w:t>
            </w:r>
            <w:r>
              <w:t>традиционных метод</w:t>
            </w:r>
            <w:r w:rsidR="000650BC">
              <w:t>ах</w:t>
            </w:r>
            <w:r>
              <w:t xml:space="preserve"> обучения.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DC460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0C018758" w14:textId="77777777" w:rsidTr="00B40D54">
        <w:trPr>
          <w:trHeight w:hRule="exact" w:val="27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A9AFE8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0CE3219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4A242" w14:textId="5AAB7C5D" w:rsidR="009C1596" w:rsidRDefault="00000000" w:rsidP="004F2EB3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rPr>
                <w:b/>
                <w:bCs/>
              </w:rPr>
              <w:t>Средний балл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161CC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7FA8C4B2" w14:textId="77777777" w:rsidTr="00B40D54">
        <w:trPr>
          <w:trHeight w:hRule="exact" w:val="533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B1F6F6" w14:textId="77777777" w:rsidR="009C1596" w:rsidRDefault="009C159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5BFA65" w14:textId="295AE9A8" w:rsidR="009C1596" w:rsidRDefault="00000000" w:rsidP="00B40D54">
            <w:pPr>
              <w:pStyle w:val="a5"/>
              <w:shd w:val="clear" w:color="auto" w:fill="auto"/>
              <w:tabs>
                <w:tab w:val="left" w:pos="725"/>
              </w:tabs>
              <w:spacing w:line="228" w:lineRule="auto"/>
              <w:ind w:left="113" w:right="113"/>
              <w:jc w:val="center"/>
            </w:pPr>
            <w:r>
              <w:t>3.Знание</w:t>
            </w:r>
          </w:p>
          <w:p w14:paraId="4AA1AE33" w14:textId="578DA6B5" w:rsidR="009C1596" w:rsidRDefault="00000000" w:rsidP="00B40D54">
            <w:pPr>
              <w:pStyle w:val="a5"/>
              <w:shd w:val="clear" w:color="auto" w:fill="auto"/>
              <w:spacing w:line="228" w:lineRule="auto"/>
              <w:ind w:left="113" w:right="113"/>
              <w:jc w:val="center"/>
            </w:pPr>
            <w:r>
              <w:t>форм органи</w:t>
            </w:r>
            <w:r>
              <w:softHyphen/>
              <w:t>зации обуче</w:t>
            </w:r>
            <w:r>
              <w:softHyphen/>
              <w:t xml:space="preserve">ния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4B0E2" w14:textId="2243615D" w:rsidR="009C1596" w:rsidRDefault="00000000" w:rsidP="004F2EB3">
            <w:pPr>
              <w:pStyle w:val="a5"/>
              <w:shd w:val="clear" w:color="auto" w:fill="auto"/>
              <w:ind w:left="135" w:right="135"/>
              <w:jc w:val="both"/>
            </w:pPr>
            <w:r>
              <w:t>1. Понимание взаимной связи содержания, форм и методов обучения</w:t>
            </w:r>
            <w:r w:rsidR="00353E6F">
              <w:t>/воспитания/развития</w:t>
            </w:r>
            <w:r>
              <w:t xml:space="preserve"> учащихся.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2A1DF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564D7245" w14:textId="77777777" w:rsidTr="00B40D54">
        <w:trPr>
          <w:trHeight w:hRule="exact" w:val="818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8ED4F5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A8C6AE1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D3C91" w14:textId="3AA66DAF" w:rsidR="009C1596" w:rsidRDefault="00000000" w:rsidP="004F2EB3">
            <w:pPr>
              <w:pStyle w:val="a5"/>
              <w:shd w:val="clear" w:color="auto" w:fill="auto"/>
              <w:ind w:left="135" w:right="135"/>
              <w:jc w:val="both"/>
            </w:pPr>
            <w:r>
              <w:t>2. Ориентация в разнообразии и специфике различных форм организации</w:t>
            </w:r>
            <w:r w:rsidR="004D357B">
              <w:t xml:space="preserve"> обучения/воспитания/развития учащихся при участии технологий музейной педагогики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93FB2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0678C546" w14:textId="77777777" w:rsidTr="00E6566C">
        <w:trPr>
          <w:trHeight w:hRule="exact" w:val="545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259C67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1EE055D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0BAFF" w14:textId="051683BC" w:rsidR="009C1596" w:rsidRDefault="00000000" w:rsidP="004F2EB3">
            <w:pPr>
              <w:pStyle w:val="a5"/>
              <w:shd w:val="clear" w:color="auto" w:fill="auto"/>
              <w:spacing w:line="228" w:lineRule="auto"/>
              <w:ind w:left="135" w:right="135"/>
              <w:jc w:val="both"/>
            </w:pPr>
            <w:r>
              <w:t>3. Ориентация в новых формах организации обучения уча</w:t>
            </w:r>
            <w:r>
              <w:softHyphen/>
              <w:t>щихся, их сущности</w:t>
            </w:r>
            <w:r w:rsidR="00992486">
              <w:t>,</w:t>
            </w:r>
            <w:r>
              <w:t xml:space="preserve"> условиях успешно</w:t>
            </w:r>
            <w:r>
              <w:softHyphen/>
              <w:t>го использования в преподавании.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285ED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0C9A5199" w14:textId="77777777" w:rsidTr="00B40D54">
        <w:trPr>
          <w:trHeight w:hRule="exact" w:val="269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34AF52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A36D307" w14:textId="77777777" w:rsidR="009C1596" w:rsidRDefault="009C1596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A7F25" w14:textId="77777777" w:rsidR="009C1596" w:rsidRDefault="00000000" w:rsidP="004F2EB3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rPr>
                <w:b/>
                <w:bCs/>
              </w:rPr>
              <w:t>Средний балл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C92D8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04305EAC" w14:textId="77777777" w:rsidTr="00B40D54">
        <w:trPr>
          <w:trHeight w:hRule="exact" w:val="800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390811" w14:textId="77777777" w:rsidR="009C1596" w:rsidRDefault="009C159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F73179" w14:textId="1FC29000" w:rsidR="009C1596" w:rsidRDefault="00000000" w:rsidP="00B40D54">
            <w:pPr>
              <w:pStyle w:val="a5"/>
              <w:shd w:val="clear" w:color="auto" w:fill="auto"/>
              <w:tabs>
                <w:tab w:val="left" w:pos="734"/>
              </w:tabs>
              <w:spacing w:line="226" w:lineRule="auto"/>
              <w:ind w:left="113" w:right="113"/>
              <w:jc w:val="center"/>
            </w:pPr>
            <w:r>
              <w:t>4.Знание</w:t>
            </w:r>
          </w:p>
          <w:p w14:paraId="03319267" w14:textId="3F9D7029" w:rsidR="009C1596" w:rsidRDefault="00241AB0" w:rsidP="00B40D54">
            <w:pPr>
              <w:pStyle w:val="a5"/>
              <w:shd w:val="clear" w:color="auto" w:fill="auto"/>
              <w:spacing w:line="226" w:lineRule="auto"/>
              <w:ind w:left="113" w:right="113"/>
              <w:jc w:val="center"/>
            </w:pPr>
            <w:r>
              <w:t>средств обучения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A29AD" w14:textId="305D1418" w:rsidR="009C1596" w:rsidRDefault="00000000" w:rsidP="004F2EB3">
            <w:pPr>
              <w:pStyle w:val="a5"/>
              <w:shd w:val="clear" w:color="auto" w:fill="auto"/>
              <w:ind w:left="135" w:right="135"/>
              <w:jc w:val="both"/>
            </w:pPr>
            <w:r>
              <w:t>1. Ориентация в разнообразии, специфике и условиях исполь</w:t>
            </w:r>
            <w:r>
              <w:softHyphen/>
              <w:t xml:space="preserve">зования различных средств </w:t>
            </w:r>
            <w:r w:rsidR="00EC5078">
              <w:t>обучения/воспитания/развития учащихся</w:t>
            </w:r>
            <w:r w:rsidR="001B439C">
              <w:t xml:space="preserve"> в рамках музейно-педагогических технологий</w:t>
            </w:r>
            <w: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D9B6D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51DC725C" w14:textId="77777777" w:rsidTr="00010265">
        <w:trPr>
          <w:trHeight w:hRule="exact" w:val="1081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AC9731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31212B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25DD0" w14:textId="289DCE61" w:rsidR="009C1596" w:rsidRDefault="00000000" w:rsidP="004F2EB3">
            <w:pPr>
              <w:pStyle w:val="a5"/>
              <w:shd w:val="clear" w:color="auto" w:fill="auto"/>
              <w:spacing w:line="228" w:lineRule="auto"/>
              <w:ind w:left="135" w:right="135"/>
              <w:jc w:val="both"/>
            </w:pPr>
            <w:r>
              <w:t>2. Понимание роли и функций средств обучения в активиза</w:t>
            </w:r>
            <w:r>
              <w:softHyphen/>
              <w:t>ции учебно-познавательной деятельности учащихся и разви</w:t>
            </w:r>
            <w:r>
              <w:softHyphen/>
              <w:t xml:space="preserve">тии их интереса к </w:t>
            </w:r>
            <w:r w:rsidR="00D9481E">
              <w:t>музейной и исследовательской деятельности</w:t>
            </w:r>
            <w:r>
              <w:t>, в решении других пе</w:t>
            </w:r>
            <w:r>
              <w:softHyphen/>
              <w:t>дагогических задач.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5E3AF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5202EC0A" w14:textId="77777777" w:rsidTr="00010265">
        <w:trPr>
          <w:trHeight w:hRule="exact" w:val="269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1C1FB2" w14:textId="77777777" w:rsidR="009C1596" w:rsidRDefault="009C159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F8B532" w14:textId="77777777" w:rsidR="009C1596" w:rsidRDefault="009C159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C2E96" w14:textId="77777777" w:rsidR="009C1596" w:rsidRDefault="00000000" w:rsidP="004F2EB3">
            <w:pPr>
              <w:pStyle w:val="a5"/>
              <w:shd w:val="clear" w:color="auto" w:fill="auto"/>
              <w:spacing w:line="240" w:lineRule="auto"/>
              <w:ind w:left="135"/>
              <w:jc w:val="both"/>
            </w:pPr>
            <w:r>
              <w:rPr>
                <w:b/>
                <w:bCs/>
              </w:rPr>
              <w:t>Средний балл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3E7DD" w14:textId="77777777" w:rsidR="009C1596" w:rsidRDefault="009C1596">
            <w:pPr>
              <w:rPr>
                <w:sz w:val="10"/>
                <w:szCs w:val="10"/>
              </w:rPr>
            </w:pPr>
          </w:p>
        </w:tc>
      </w:tr>
      <w:tr w:rsidR="009C1596" w14:paraId="6D85F35A" w14:textId="77777777" w:rsidTr="0061144A">
        <w:trPr>
          <w:trHeight w:hRule="exact" w:val="283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2624E8" w14:textId="77777777" w:rsidR="009C1596" w:rsidRDefault="00000000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Сумма средних баллов по области затруднений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2B9FD" w14:textId="77777777" w:rsidR="009C1596" w:rsidRDefault="009C1596">
            <w:pPr>
              <w:rPr>
                <w:sz w:val="10"/>
                <w:szCs w:val="10"/>
              </w:rPr>
            </w:pPr>
          </w:p>
        </w:tc>
      </w:tr>
    </w:tbl>
    <w:p w14:paraId="46D5B8BC" w14:textId="77777777" w:rsidR="009C159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10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7087"/>
        <w:gridCol w:w="801"/>
      </w:tblGrid>
      <w:tr w:rsidR="00B40D54" w14:paraId="57F9FFAF" w14:textId="77777777" w:rsidTr="00B40D54">
        <w:trPr>
          <w:trHeight w:hRule="exact" w:val="53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C51EFB" w14:textId="77777777" w:rsidR="00B40D54" w:rsidRPr="00B40D54" w:rsidRDefault="00B40D54" w:rsidP="00863C8A">
            <w:pPr>
              <w:pStyle w:val="a5"/>
              <w:shd w:val="clear" w:color="auto" w:fill="auto"/>
              <w:spacing w:line="226" w:lineRule="auto"/>
              <w:ind w:left="113" w:right="113"/>
              <w:jc w:val="center"/>
              <w:rPr>
                <w:b/>
                <w:bCs/>
              </w:rPr>
            </w:pPr>
            <w:r w:rsidRPr="00B40D54">
              <w:rPr>
                <w:b/>
                <w:bCs/>
              </w:rPr>
              <w:lastRenderedPageBreak/>
              <w:t>Коммуника</w:t>
            </w:r>
            <w:r w:rsidRPr="00B40D54">
              <w:rPr>
                <w:b/>
                <w:bCs/>
              </w:rPr>
              <w:softHyphen/>
              <w:t>тивная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1425DEC" w14:textId="77777777" w:rsidR="00B40D54" w:rsidRDefault="00B40D54" w:rsidP="00B40D54">
            <w:pPr>
              <w:pStyle w:val="a5"/>
              <w:shd w:val="clear" w:color="auto" w:fill="auto"/>
              <w:tabs>
                <w:tab w:val="left" w:pos="634"/>
              </w:tabs>
              <w:spacing w:line="228" w:lineRule="auto"/>
              <w:ind w:left="113" w:right="113"/>
              <w:jc w:val="center"/>
            </w:pPr>
            <w:r>
              <w:t>1.</w:t>
            </w:r>
            <w:r>
              <w:tab/>
              <w:t>Умение</w:t>
            </w:r>
          </w:p>
          <w:p w14:paraId="2A19FF4D" w14:textId="77777777" w:rsidR="00B40D54" w:rsidRDefault="00B40D54" w:rsidP="00B40D54">
            <w:pPr>
              <w:pStyle w:val="a5"/>
              <w:shd w:val="clear" w:color="auto" w:fill="auto"/>
              <w:tabs>
                <w:tab w:val="left" w:pos="1330"/>
              </w:tabs>
              <w:spacing w:line="228" w:lineRule="auto"/>
              <w:ind w:left="113" w:right="113"/>
              <w:jc w:val="center"/>
            </w:pPr>
            <w:r>
              <w:t>вырабатывать стратегию, тактику</w:t>
            </w:r>
            <w:r>
              <w:tab/>
              <w:t>и</w:t>
            </w:r>
          </w:p>
          <w:p w14:paraId="4263FB46" w14:textId="6CE6414C" w:rsidR="00B40D54" w:rsidRDefault="00B40D54" w:rsidP="00B40D54">
            <w:pPr>
              <w:pStyle w:val="a5"/>
              <w:shd w:val="clear" w:color="auto" w:fill="auto"/>
              <w:tabs>
                <w:tab w:val="left" w:pos="590"/>
              </w:tabs>
              <w:spacing w:line="228" w:lineRule="auto"/>
              <w:ind w:left="113" w:right="113"/>
              <w:jc w:val="center"/>
            </w:pPr>
            <w:r>
              <w:t>технику вза</w:t>
            </w:r>
            <w:r>
              <w:softHyphen/>
              <w:t>имодействий,</w:t>
            </w:r>
          </w:p>
          <w:p w14:paraId="10AB7F27" w14:textId="5863ECA8" w:rsidR="00B40D54" w:rsidRDefault="00B40D54" w:rsidP="00B40D54">
            <w:pPr>
              <w:pStyle w:val="a5"/>
              <w:shd w:val="clear" w:color="auto" w:fill="auto"/>
              <w:spacing w:line="228" w:lineRule="auto"/>
              <w:ind w:left="113" w:right="113"/>
              <w:jc w:val="center"/>
            </w:pPr>
            <w:r>
              <w:t>организовы</w:t>
            </w:r>
            <w:r>
              <w:softHyphen/>
              <w:t>вать сов</w:t>
            </w:r>
            <w:r>
              <w:softHyphen/>
              <w:t>местную дея</w:t>
            </w:r>
            <w:r>
              <w:softHyphen/>
              <w:t>тельность для достижения определен</w:t>
            </w:r>
            <w:r>
              <w:softHyphen/>
              <w:t>ных социаль</w:t>
            </w:r>
            <w:r>
              <w:softHyphen/>
              <w:t>но значимых целей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9C307" w14:textId="77777777" w:rsidR="00B40D54" w:rsidRDefault="00B40D54" w:rsidP="002F04E5">
            <w:pPr>
              <w:pStyle w:val="a5"/>
              <w:shd w:val="clear" w:color="auto" w:fill="auto"/>
              <w:ind w:left="135" w:right="135"/>
              <w:jc w:val="both"/>
            </w:pPr>
            <w:r>
              <w:t>1. Умение выстраивать социальное взаимодействие на прин</w:t>
            </w:r>
            <w:r>
              <w:softHyphen/>
              <w:t>ципах толерантности и безоценочности.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B9E70" w14:textId="77777777" w:rsidR="00B40D54" w:rsidRDefault="00B40D54">
            <w:pPr>
              <w:rPr>
                <w:sz w:val="10"/>
                <w:szCs w:val="10"/>
              </w:rPr>
            </w:pPr>
          </w:p>
        </w:tc>
      </w:tr>
      <w:tr w:rsidR="00B40D54" w14:paraId="21B82707" w14:textId="77777777" w:rsidTr="00B40D54">
        <w:trPr>
          <w:trHeight w:hRule="exact" w:val="797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D2C3FA" w14:textId="77777777" w:rsidR="00B40D54" w:rsidRDefault="00B40D54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CB51AC6" w14:textId="77777777" w:rsidR="00B40D54" w:rsidRDefault="00B40D54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0E650" w14:textId="77777777" w:rsidR="00B40D54" w:rsidRDefault="00B40D54" w:rsidP="002F04E5">
            <w:pPr>
              <w:pStyle w:val="a5"/>
              <w:shd w:val="clear" w:color="auto" w:fill="auto"/>
              <w:spacing w:line="228" w:lineRule="auto"/>
              <w:ind w:left="135" w:right="135"/>
              <w:jc w:val="both"/>
            </w:pPr>
            <w:r>
              <w:t>2. Способность разрешать конфликтные ситуации, оказывать поддержку партнерам по общению в проблемных и кризис</w:t>
            </w:r>
            <w:r>
              <w:softHyphen/>
              <w:t>ных ситуациях.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0505E" w14:textId="77777777" w:rsidR="00B40D54" w:rsidRDefault="00B40D54">
            <w:pPr>
              <w:rPr>
                <w:sz w:val="10"/>
                <w:szCs w:val="10"/>
              </w:rPr>
            </w:pPr>
          </w:p>
        </w:tc>
      </w:tr>
      <w:tr w:rsidR="00B40D54" w14:paraId="47C5E87C" w14:textId="77777777" w:rsidTr="00F11034">
        <w:trPr>
          <w:trHeight w:hRule="exact" w:val="1378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BDFB34" w14:textId="77777777" w:rsidR="00B40D54" w:rsidRDefault="00B40D54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35AD48F" w14:textId="77777777" w:rsidR="00B40D54" w:rsidRDefault="00B40D54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91D2F" w14:textId="1B7BEF47" w:rsidR="00B40D54" w:rsidRDefault="00B40D54" w:rsidP="002F04E5">
            <w:pPr>
              <w:pStyle w:val="a5"/>
              <w:shd w:val="clear" w:color="auto" w:fill="auto"/>
              <w:spacing w:line="228" w:lineRule="auto"/>
              <w:ind w:left="135" w:right="135"/>
              <w:jc w:val="both"/>
            </w:pPr>
            <w:r>
              <w:t>3. Выделение существенных связей и отношений, проведение сравнительного анализа; умение организовывать и проекти</w:t>
            </w:r>
            <w:r>
              <w:softHyphen/>
              <w:t>ровать межличностные контакты, общение (в том числе в поликультурной среде) и совместную деятельность родителей и учащихся.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1667E" w14:textId="77777777" w:rsidR="00B40D54" w:rsidRDefault="00B40D54">
            <w:pPr>
              <w:rPr>
                <w:sz w:val="10"/>
                <w:szCs w:val="10"/>
              </w:rPr>
            </w:pPr>
          </w:p>
        </w:tc>
      </w:tr>
      <w:tr w:rsidR="00B40D54" w14:paraId="79D094CD" w14:textId="77777777" w:rsidTr="00B40D54">
        <w:trPr>
          <w:trHeight w:hRule="exact" w:val="112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4A86E" w14:textId="77777777" w:rsidR="00B40D54" w:rsidRDefault="00B40D54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C6E2D19" w14:textId="77777777" w:rsidR="00B40D54" w:rsidRDefault="00B40D54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4E735" w14:textId="27182A44" w:rsidR="00B40D54" w:rsidRDefault="00B40D54" w:rsidP="002F04E5">
            <w:pPr>
              <w:pStyle w:val="a5"/>
              <w:shd w:val="clear" w:color="auto" w:fill="auto"/>
              <w:ind w:left="135" w:right="135"/>
              <w:jc w:val="both"/>
            </w:pPr>
            <w:r>
              <w:t>4. Умение конструктивно взаимодействовать со смежными специалистами по различным вопросам; осуществлять взаимодействие с варьированием позиции партнерства и лидерства участников образователь</w:t>
            </w:r>
            <w:r>
              <w:softHyphen/>
              <w:t>ного процесса.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6AEE7" w14:textId="77777777" w:rsidR="00B40D54" w:rsidRDefault="00B40D54">
            <w:pPr>
              <w:rPr>
                <w:sz w:val="10"/>
                <w:szCs w:val="10"/>
              </w:rPr>
            </w:pPr>
          </w:p>
        </w:tc>
      </w:tr>
      <w:tr w:rsidR="00B40D54" w14:paraId="154A91F8" w14:textId="77777777" w:rsidTr="00B40D54">
        <w:trPr>
          <w:trHeight w:hRule="exact" w:val="1041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E98837" w14:textId="77777777" w:rsidR="00B40D54" w:rsidRDefault="00B40D54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71B76AF" w14:textId="77777777" w:rsidR="00B40D54" w:rsidRDefault="00B40D54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4BCBD" w14:textId="06EE98D4" w:rsidR="00B40D54" w:rsidRDefault="00B40D54" w:rsidP="002F04E5">
            <w:pPr>
              <w:pStyle w:val="a5"/>
              <w:shd w:val="clear" w:color="auto" w:fill="auto"/>
              <w:spacing w:line="228" w:lineRule="auto"/>
              <w:ind w:left="135" w:right="135"/>
              <w:jc w:val="both"/>
            </w:pPr>
            <w:r>
              <w:t>5. Умение конструктивно взаимодействовать с родительской аудиторией и другими специалистами, участвующими в образовательно-воспитательном процессе, для решения проблем обучения/воспитания/развития учащихся.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97C19" w14:textId="77777777" w:rsidR="00B40D54" w:rsidRDefault="00B40D54">
            <w:pPr>
              <w:rPr>
                <w:sz w:val="10"/>
                <w:szCs w:val="10"/>
              </w:rPr>
            </w:pPr>
          </w:p>
        </w:tc>
      </w:tr>
      <w:tr w:rsidR="00B40D54" w14:paraId="5BEBD428" w14:textId="77777777" w:rsidTr="00E6566C">
        <w:trPr>
          <w:trHeight w:hRule="exact" w:val="80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CE8420" w14:textId="77777777" w:rsidR="00B40D54" w:rsidRDefault="00B40D54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5AF9FD5" w14:textId="77777777" w:rsidR="00B40D54" w:rsidRDefault="00B40D54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390E9" w14:textId="77777777" w:rsidR="00B40D54" w:rsidRDefault="00B40D54" w:rsidP="002F04E5">
            <w:pPr>
              <w:pStyle w:val="a5"/>
              <w:shd w:val="clear" w:color="auto" w:fill="auto"/>
              <w:ind w:left="135" w:right="135"/>
              <w:jc w:val="both"/>
            </w:pPr>
            <w:r>
              <w:t>6. Владение навыками организации системы групповой и ин</w:t>
            </w:r>
            <w:r>
              <w:softHyphen/>
              <w:t>дивидуальной работы с учащимися; умение обеспечивать трансляцию передового профессионального опыта в коллек</w:t>
            </w:r>
            <w:r>
              <w:softHyphen/>
              <w:t>тиве.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B0F04" w14:textId="77777777" w:rsidR="00B40D54" w:rsidRDefault="00B40D54">
            <w:pPr>
              <w:rPr>
                <w:sz w:val="10"/>
                <w:szCs w:val="10"/>
              </w:rPr>
            </w:pPr>
          </w:p>
        </w:tc>
      </w:tr>
      <w:tr w:rsidR="00B40D54" w14:paraId="56E5C94B" w14:textId="77777777" w:rsidTr="00B40D54">
        <w:trPr>
          <w:trHeight w:hRule="exact" w:val="54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36FC38" w14:textId="77777777" w:rsidR="00B40D54" w:rsidRDefault="00B40D54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576A339" w14:textId="77777777" w:rsidR="00B40D54" w:rsidRDefault="00B40D54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08200" w14:textId="77777777" w:rsidR="00B40D54" w:rsidRDefault="00B40D54" w:rsidP="002F04E5">
            <w:pPr>
              <w:pStyle w:val="a5"/>
              <w:shd w:val="clear" w:color="auto" w:fill="auto"/>
              <w:ind w:left="135" w:right="135"/>
              <w:jc w:val="both"/>
            </w:pPr>
            <w:r>
              <w:t>7. Умение организовать исследовательскую, самостоятельную работу учащихся.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7F318" w14:textId="77777777" w:rsidR="00B40D54" w:rsidRDefault="00B40D54">
            <w:pPr>
              <w:rPr>
                <w:sz w:val="10"/>
                <w:szCs w:val="10"/>
              </w:rPr>
            </w:pPr>
          </w:p>
        </w:tc>
      </w:tr>
      <w:tr w:rsidR="00B40D54" w14:paraId="4CAE622F" w14:textId="77777777" w:rsidTr="00B40D54">
        <w:trPr>
          <w:trHeight w:hRule="exact" w:val="1386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030AFB" w14:textId="77777777" w:rsidR="00B40D54" w:rsidRDefault="00B40D54" w:rsidP="001C428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EC8FEF3" w14:textId="77777777" w:rsidR="00B40D54" w:rsidRDefault="00B40D54" w:rsidP="00B40D54">
            <w:pPr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979DB" w14:textId="77777777" w:rsidR="00B40D54" w:rsidRDefault="00B40D54" w:rsidP="002F04E5">
            <w:pPr>
              <w:pStyle w:val="a5"/>
              <w:shd w:val="clear" w:color="auto" w:fill="auto"/>
              <w:tabs>
                <w:tab w:val="left" w:pos="538"/>
                <w:tab w:val="left" w:pos="5280"/>
              </w:tabs>
              <w:spacing w:line="228" w:lineRule="auto"/>
              <w:ind w:left="135" w:right="135"/>
              <w:jc w:val="both"/>
            </w:pPr>
            <w:r>
              <w:t>8.</w:t>
            </w:r>
            <w:r>
              <w:tab/>
              <w:t>Владение методическими приемами,</w:t>
            </w:r>
            <w:r>
              <w:tab/>
              <w:t>психолого-</w:t>
            </w:r>
            <w:r>
              <w:softHyphen/>
            </w:r>
          </w:p>
          <w:p w14:paraId="4AF4AEA2" w14:textId="77777777" w:rsidR="00B40D54" w:rsidRDefault="00B40D54" w:rsidP="002F04E5">
            <w:pPr>
              <w:pStyle w:val="a5"/>
              <w:shd w:val="clear" w:color="auto" w:fill="auto"/>
              <w:spacing w:line="228" w:lineRule="auto"/>
              <w:ind w:left="135" w:right="135"/>
              <w:jc w:val="both"/>
            </w:pPr>
            <w:r>
              <w:t>педагогическими умениями и навыками, способствующими организации общения между субъектами образовательной деятельности, результативного образовательного процесса в малых учебных группах.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C6228" w14:textId="77777777" w:rsidR="00B40D54" w:rsidRDefault="00B40D54" w:rsidP="001C4286">
            <w:pPr>
              <w:rPr>
                <w:sz w:val="10"/>
                <w:szCs w:val="10"/>
              </w:rPr>
            </w:pPr>
          </w:p>
        </w:tc>
      </w:tr>
      <w:tr w:rsidR="00B40D54" w14:paraId="3C23272A" w14:textId="77777777" w:rsidTr="00B40D54">
        <w:trPr>
          <w:trHeight w:hRule="exact" w:val="1056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F9941E" w14:textId="77777777" w:rsidR="00B40D54" w:rsidRDefault="00B40D54" w:rsidP="001C428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9B42414" w14:textId="77777777" w:rsidR="00B40D54" w:rsidRDefault="00B40D54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903A9" w14:textId="77777777" w:rsidR="00B40D54" w:rsidRDefault="00B40D54" w:rsidP="002F04E5">
            <w:pPr>
              <w:pStyle w:val="a5"/>
              <w:shd w:val="clear" w:color="auto" w:fill="auto"/>
              <w:spacing w:line="228" w:lineRule="auto"/>
              <w:ind w:left="135" w:right="135"/>
              <w:jc w:val="both"/>
            </w:pPr>
            <w:r>
              <w:t>9. Умение проводить консультирование учащихся и родите</w:t>
            </w:r>
            <w:r>
              <w:softHyphen/>
              <w:t>лей, а также педагогов по проблемам воспитания и обучения, особенностям психического развития, жизненного и профес</w:t>
            </w:r>
            <w:r>
              <w:softHyphen/>
              <w:t>сионального самоопределения подростков.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E2F8E" w14:textId="77777777" w:rsidR="00B40D54" w:rsidRDefault="00B40D54" w:rsidP="001C4286">
            <w:pPr>
              <w:rPr>
                <w:sz w:val="10"/>
                <w:szCs w:val="10"/>
              </w:rPr>
            </w:pPr>
          </w:p>
        </w:tc>
      </w:tr>
      <w:tr w:rsidR="00B40D54" w14:paraId="24D5477A" w14:textId="77777777" w:rsidTr="00B40D54">
        <w:trPr>
          <w:trHeight w:hRule="exact" w:val="27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A24229" w14:textId="77777777" w:rsidR="00B40D54" w:rsidRDefault="00B40D54" w:rsidP="001C428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AD0F8D0" w14:textId="77777777" w:rsidR="00B40D54" w:rsidRDefault="00B40D54" w:rsidP="00B40D54">
            <w:pPr>
              <w:ind w:left="113" w:right="113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5F5D8" w14:textId="77777777" w:rsidR="00B40D54" w:rsidRDefault="00B40D54" w:rsidP="002F04E5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rPr>
                <w:b/>
                <w:bCs/>
              </w:rPr>
              <w:t>Средний балл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50E60" w14:textId="77777777" w:rsidR="00B40D54" w:rsidRDefault="00B40D54" w:rsidP="001C4286">
            <w:pPr>
              <w:rPr>
                <w:sz w:val="10"/>
                <w:szCs w:val="10"/>
              </w:rPr>
            </w:pPr>
          </w:p>
        </w:tc>
      </w:tr>
      <w:tr w:rsidR="00B40D54" w14:paraId="63147832" w14:textId="77777777" w:rsidTr="00B40D54">
        <w:trPr>
          <w:trHeight w:hRule="exact" w:val="797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23DB8E" w14:textId="77777777" w:rsidR="00B40D54" w:rsidRDefault="00B40D54" w:rsidP="001C428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BAA8DF5" w14:textId="1CAC96D2" w:rsidR="00B40D54" w:rsidRDefault="00B40D54" w:rsidP="00B40D54">
            <w:pPr>
              <w:pStyle w:val="a5"/>
              <w:shd w:val="clear" w:color="auto" w:fill="auto"/>
              <w:tabs>
                <w:tab w:val="left" w:pos="888"/>
              </w:tabs>
              <w:spacing w:line="228" w:lineRule="auto"/>
              <w:ind w:left="113" w:right="113"/>
              <w:jc w:val="center"/>
            </w:pPr>
            <w:r>
              <w:t>2. Владение ораторским искусством, умение убеж</w:t>
            </w:r>
            <w:r>
              <w:softHyphen/>
              <w:t>дать, аргументировать свою пози</w:t>
            </w:r>
            <w:r>
              <w:softHyphen/>
              <w:t>цию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4D2C3" w14:textId="77777777" w:rsidR="00B40D54" w:rsidRDefault="00B40D54" w:rsidP="002F04E5">
            <w:pPr>
              <w:pStyle w:val="a5"/>
              <w:shd w:val="clear" w:color="auto" w:fill="auto"/>
              <w:spacing w:line="228" w:lineRule="auto"/>
              <w:ind w:left="135" w:right="135"/>
              <w:jc w:val="both"/>
            </w:pPr>
            <w:r>
              <w:t>1. Умение проявлять инициативу и принимать адекватные и ответственные решения в проблемных ситуациях (в том числе в ситуациях риска).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645E6" w14:textId="77777777" w:rsidR="00B40D54" w:rsidRDefault="00B40D54" w:rsidP="001C4286">
            <w:pPr>
              <w:rPr>
                <w:sz w:val="10"/>
                <w:szCs w:val="10"/>
              </w:rPr>
            </w:pPr>
          </w:p>
        </w:tc>
      </w:tr>
      <w:tr w:rsidR="00B40D54" w14:paraId="6EA2F505" w14:textId="77777777" w:rsidTr="00E6566C">
        <w:trPr>
          <w:trHeight w:hRule="exact" w:val="1370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408E2" w14:textId="77777777" w:rsidR="00B40D54" w:rsidRDefault="00B40D54" w:rsidP="001C428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57D19" w14:textId="77777777" w:rsidR="00B40D54" w:rsidRDefault="00B40D54" w:rsidP="001C428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D0E5C" w14:textId="77777777" w:rsidR="00B40D54" w:rsidRDefault="00B40D54" w:rsidP="002F04E5">
            <w:pPr>
              <w:pStyle w:val="a5"/>
              <w:shd w:val="clear" w:color="auto" w:fill="auto"/>
              <w:spacing w:line="228" w:lineRule="auto"/>
              <w:ind w:left="135" w:right="135"/>
              <w:jc w:val="both"/>
            </w:pPr>
            <w:r>
              <w:t>2. Умение принимать участие в профессиональных дискусси</w:t>
            </w:r>
            <w:r>
              <w:softHyphen/>
              <w:t>ях и обсуждениях (научно-практических конференциях, ме</w:t>
            </w:r>
            <w:r>
              <w:softHyphen/>
              <w:t>тодических объединениях, педагогических советах), логиче</w:t>
            </w:r>
            <w:r>
              <w:softHyphen/>
              <w:t>ски аргументируя свою точку зрения; создавать научные, научно-методические тексты по заданной логической струк</w:t>
            </w:r>
            <w:r>
              <w:softHyphen/>
              <w:t>туре.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CB6F0" w14:textId="77777777" w:rsidR="00B40D54" w:rsidRDefault="00B40D54" w:rsidP="001C4286">
            <w:pPr>
              <w:rPr>
                <w:sz w:val="10"/>
                <w:szCs w:val="10"/>
              </w:rPr>
            </w:pPr>
          </w:p>
        </w:tc>
      </w:tr>
      <w:tr w:rsidR="00B40D54" w14:paraId="4455352B" w14:textId="77777777" w:rsidTr="00E6566C">
        <w:trPr>
          <w:trHeight w:hRule="exact" w:val="425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9EA6DE" w14:textId="77777777" w:rsidR="00B40D54" w:rsidRDefault="00B40D54" w:rsidP="001C4286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747BC5" w14:textId="77777777" w:rsidR="00B40D54" w:rsidRDefault="00B40D54" w:rsidP="001C428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D2EC7" w14:textId="77777777" w:rsidR="00B40D54" w:rsidRDefault="00B40D54" w:rsidP="002F04E5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t>3. Владение основами профессиональной речевой культуры.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845A8" w14:textId="77777777" w:rsidR="00B40D54" w:rsidRDefault="00B40D54" w:rsidP="001C4286">
            <w:pPr>
              <w:rPr>
                <w:sz w:val="10"/>
                <w:szCs w:val="10"/>
              </w:rPr>
            </w:pPr>
          </w:p>
        </w:tc>
      </w:tr>
      <w:tr w:rsidR="002E2A4F" w14:paraId="67A0C521" w14:textId="77777777" w:rsidTr="00010265">
        <w:trPr>
          <w:trHeight w:hRule="exact" w:val="269"/>
          <w:jc w:val="center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FFFFFF"/>
          </w:tcPr>
          <w:p w14:paraId="4DE1315E" w14:textId="77777777" w:rsidR="002E2A4F" w:rsidRDefault="002E2A4F" w:rsidP="001C4286"/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532FB74B" w14:textId="77777777" w:rsidR="002E2A4F" w:rsidRDefault="002E2A4F" w:rsidP="001C4286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79169" w14:textId="21F1DA57" w:rsidR="002E2A4F" w:rsidRDefault="002E2A4F" w:rsidP="002F04E5">
            <w:pPr>
              <w:pStyle w:val="a5"/>
              <w:shd w:val="clear" w:color="auto" w:fill="auto"/>
              <w:spacing w:line="240" w:lineRule="auto"/>
              <w:ind w:left="135" w:right="135"/>
              <w:jc w:val="both"/>
            </w:pPr>
            <w:r>
              <w:rPr>
                <w:b/>
                <w:bCs/>
              </w:rPr>
              <w:t>Средний балл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248D5" w14:textId="77777777" w:rsidR="002E2A4F" w:rsidRDefault="002E2A4F" w:rsidP="001C4286">
            <w:pPr>
              <w:rPr>
                <w:sz w:val="10"/>
                <w:szCs w:val="10"/>
              </w:rPr>
            </w:pPr>
          </w:p>
        </w:tc>
      </w:tr>
      <w:tr w:rsidR="00FB3488" w14:paraId="2D653E05" w14:textId="77777777" w:rsidTr="001C4286">
        <w:trPr>
          <w:trHeight w:hRule="exact" w:val="283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E58545" w14:textId="77777777" w:rsidR="00FB3488" w:rsidRDefault="00FB3488" w:rsidP="001C4286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Сумма средних баллов по области затруднений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668F4" w14:textId="77777777" w:rsidR="00FB3488" w:rsidRDefault="00FB3488" w:rsidP="001C4286">
            <w:pPr>
              <w:rPr>
                <w:sz w:val="10"/>
                <w:szCs w:val="10"/>
              </w:rPr>
            </w:pPr>
          </w:p>
        </w:tc>
      </w:tr>
    </w:tbl>
    <w:p w14:paraId="61C9D517" w14:textId="0D0C318A" w:rsidR="00FB3488" w:rsidRDefault="00FB3488">
      <w:pPr>
        <w:spacing w:line="1" w:lineRule="exact"/>
        <w:sectPr w:rsidR="00FB3488">
          <w:pgSz w:w="11900" w:h="16840"/>
          <w:pgMar w:top="529" w:right="452" w:bottom="377" w:left="447" w:header="101" w:footer="3" w:gutter="0"/>
          <w:pgNumType w:start="1"/>
          <w:cols w:space="720"/>
          <w:noEndnote/>
          <w:docGrid w:linePitch="360"/>
        </w:sectPr>
      </w:pPr>
    </w:p>
    <w:p w14:paraId="71B2573E" w14:textId="77777777" w:rsidR="00FB3488" w:rsidRDefault="00FB3488">
      <w:pPr>
        <w:spacing w:line="1" w:lineRule="exact"/>
        <w:sectPr w:rsidR="00FB3488" w:rsidSect="00FB3488">
          <w:type w:val="continuous"/>
          <w:pgSz w:w="11900" w:h="16840"/>
          <w:pgMar w:top="529" w:right="452" w:bottom="377" w:left="447" w:header="101" w:footer="3" w:gutter="0"/>
          <w:pgNumType w:start="1"/>
          <w:cols w:space="720"/>
          <w:noEndnote/>
          <w:docGrid w:linePitch="360"/>
        </w:sectPr>
      </w:pPr>
    </w:p>
    <w:p w14:paraId="4ECF9A88" w14:textId="77777777" w:rsidR="00791575" w:rsidRDefault="00791575" w:rsidP="00414793">
      <w:pPr>
        <w:pStyle w:val="a7"/>
        <w:shd w:val="clear" w:color="auto" w:fill="auto"/>
      </w:pPr>
    </w:p>
    <w:p w14:paraId="7406743E" w14:textId="77777777" w:rsidR="00791575" w:rsidRDefault="00791575">
      <w:pPr>
        <w:pStyle w:val="a7"/>
        <w:shd w:val="clear" w:color="auto" w:fill="auto"/>
        <w:ind w:left="1790"/>
      </w:pPr>
    </w:p>
    <w:p w14:paraId="261B938C" w14:textId="77777777" w:rsidR="00791575" w:rsidRDefault="00791575">
      <w:pPr>
        <w:pStyle w:val="a7"/>
        <w:shd w:val="clear" w:color="auto" w:fill="auto"/>
        <w:ind w:left="1790"/>
      </w:pPr>
    </w:p>
    <w:p w14:paraId="6F8FF9C6" w14:textId="77777777" w:rsidR="00791575" w:rsidRDefault="00791575">
      <w:pPr>
        <w:pStyle w:val="a7"/>
        <w:shd w:val="clear" w:color="auto" w:fill="auto"/>
        <w:ind w:left="1790"/>
      </w:pPr>
    </w:p>
    <w:p w14:paraId="384A49C4" w14:textId="77777777" w:rsidR="00414793" w:rsidRDefault="00414793">
      <w:pPr>
        <w:pStyle w:val="a7"/>
        <w:shd w:val="clear" w:color="auto" w:fill="auto"/>
        <w:ind w:left="1790"/>
      </w:pPr>
    </w:p>
    <w:p w14:paraId="400D926B" w14:textId="77777777" w:rsidR="00414793" w:rsidRDefault="00414793">
      <w:pPr>
        <w:pStyle w:val="a7"/>
        <w:shd w:val="clear" w:color="auto" w:fill="auto"/>
        <w:ind w:left="1790"/>
      </w:pPr>
    </w:p>
    <w:p w14:paraId="7995CB74" w14:textId="77777777" w:rsidR="00414793" w:rsidRDefault="00414793">
      <w:pPr>
        <w:pStyle w:val="a7"/>
        <w:shd w:val="clear" w:color="auto" w:fill="auto"/>
        <w:ind w:left="1790"/>
      </w:pPr>
    </w:p>
    <w:p w14:paraId="7822B632" w14:textId="77777777" w:rsidR="00414793" w:rsidRDefault="00414793">
      <w:pPr>
        <w:pStyle w:val="a7"/>
        <w:shd w:val="clear" w:color="auto" w:fill="auto"/>
        <w:ind w:left="1790"/>
      </w:pPr>
    </w:p>
    <w:p w14:paraId="38B1D87A" w14:textId="77777777" w:rsidR="00414793" w:rsidRDefault="00414793">
      <w:pPr>
        <w:pStyle w:val="a7"/>
        <w:shd w:val="clear" w:color="auto" w:fill="auto"/>
        <w:ind w:left="1790"/>
      </w:pPr>
    </w:p>
    <w:p w14:paraId="0DC23A79" w14:textId="77777777" w:rsidR="00414793" w:rsidRDefault="00414793">
      <w:pPr>
        <w:pStyle w:val="a7"/>
        <w:shd w:val="clear" w:color="auto" w:fill="auto"/>
        <w:ind w:left="1790"/>
      </w:pPr>
    </w:p>
    <w:p w14:paraId="02DB6C82" w14:textId="77777777" w:rsidR="00414793" w:rsidRDefault="00414793">
      <w:pPr>
        <w:pStyle w:val="a7"/>
        <w:shd w:val="clear" w:color="auto" w:fill="auto"/>
        <w:ind w:left="1790"/>
      </w:pPr>
    </w:p>
    <w:p w14:paraId="0B8E25A4" w14:textId="77777777" w:rsidR="00414793" w:rsidRDefault="00414793">
      <w:pPr>
        <w:pStyle w:val="a7"/>
        <w:shd w:val="clear" w:color="auto" w:fill="auto"/>
        <w:ind w:left="1790"/>
      </w:pPr>
    </w:p>
    <w:p w14:paraId="1F0CE2E4" w14:textId="77777777" w:rsidR="00414793" w:rsidRDefault="00414793">
      <w:pPr>
        <w:pStyle w:val="a7"/>
        <w:shd w:val="clear" w:color="auto" w:fill="auto"/>
        <w:ind w:left="1790"/>
      </w:pPr>
    </w:p>
    <w:p w14:paraId="729773AB" w14:textId="77777777" w:rsidR="00414793" w:rsidRDefault="00414793">
      <w:pPr>
        <w:pStyle w:val="a7"/>
        <w:shd w:val="clear" w:color="auto" w:fill="auto"/>
        <w:ind w:left="1790"/>
      </w:pPr>
    </w:p>
    <w:p w14:paraId="6FCA3100" w14:textId="77777777" w:rsidR="00FA31DF" w:rsidRDefault="00FA31DF" w:rsidP="00700F63">
      <w:pPr>
        <w:pStyle w:val="a7"/>
        <w:shd w:val="clear" w:color="auto" w:fill="auto"/>
      </w:pPr>
    </w:p>
    <w:p w14:paraId="77003E1E" w14:textId="77777777" w:rsidR="00FA31DF" w:rsidRDefault="00FA31DF">
      <w:pPr>
        <w:pStyle w:val="a7"/>
        <w:shd w:val="clear" w:color="auto" w:fill="auto"/>
        <w:ind w:left="1790"/>
      </w:pPr>
    </w:p>
    <w:p w14:paraId="186861AC" w14:textId="3AC6C855" w:rsidR="009C1596" w:rsidRDefault="00000000">
      <w:pPr>
        <w:pStyle w:val="a7"/>
        <w:shd w:val="clear" w:color="auto" w:fill="auto"/>
        <w:ind w:left="1790"/>
      </w:pPr>
      <w:r>
        <w:t>УРОВНИ ПРОФЕССИОНАЛЬНЫХ ЗАТРУДНЕНИЙ ПЕДАГОГА</w:t>
      </w:r>
    </w:p>
    <w:p w14:paraId="7F663234" w14:textId="77777777" w:rsidR="00380878" w:rsidRDefault="00380878">
      <w:pPr>
        <w:pStyle w:val="a7"/>
        <w:shd w:val="clear" w:color="auto" w:fill="auto"/>
        <w:ind w:left="1790"/>
      </w:pPr>
    </w:p>
    <w:tbl>
      <w:tblPr>
        <w:tblOverlap w:val="never"/>
        <w:tblW w:w="10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149"/>
        <w:gridCol w:w="1701"/>
        <w:gridCol w:w="1559"/>
        <w:gridCol w:w="1843"/>
      </w:tblGrid>
      <w:tr w:rsidR="009C1596" w14:paraId="44DC5A44" w14:textId="77777777" w:rsidTr="00EF390D">
        <w:trPr>
          <w:trHeight w:hRule="exact" w:val="288"/>
          <w:jc w:val="center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7AFFD" w14:textId="77777777" w:rsidR="009C1596" w:rsidRDefault="00000000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Уровень профессиональных затруднений</w:t>
            </w: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77911" w14:textId="77777777" w:rsidR="009C1596" w:rsidRDefault="00000000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Области профессиональных затруднений педагогов / баллы</w:t>
            </w:r>
          </w:p>
        </w:tc>
      </w:tr>
      <w:tr w:rsidR="00380878" w14:paraId="377D2B1E" w14:textId="77777777" w:rsidTr="00EF390D">
        <w:trPr>
          <w:trHeight w:hRule="exact" w:val="840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7FBB6B" w14:textId="77777777" w:rsidR="00380878" w:rsidRDefault="00380878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5D41C" w14:textId="122EAAFE" w:rsidR="00380878" w:rsidRDefault="00380878" w:rsidP="00380878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Психолого-педагогическая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700A6" w14:textId="77777777" w:rsidR="00380878" w:rsidRDefault="00380878" w:rsidP="00380878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Научно- теоретиче</w:t>
            </w:r>
            <w:r>
              <w:softHyphen/>
              <w:t>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0CF47" w14:textId="77777777" w:rsidR="00380878" w:rsidRDefault="00380878" w:rsidP="00380878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Методиче</w:t>
            </w:r>
            <w:r>
              <w:softHyphen/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FAA18" w14:textId="77777777" w:rsidR="00380878" w:rsidRDefault="00380878" w:rsidP="00380878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Коммуни</w:t>
            </w:r>
            <w:r>
              <w:softHyphen/>
              <w:t>кативная</w:t>
            </w:r>
          </w:p>
        </w:tc>
      </w:tr>
      <w:tr w:rsidR="000179FA" w14:paraId="111F5FFC" w14:textId="77777777" w:rsidTr="00EF390D">
        <w:trPr>
          <w:trHeight w:hRule="exact" w:val="56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BF3EA" w14:textId="77777777" w:rsidR="000179FA" w:rsidRDefault="000179FA" w:rsidP="000179FA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Высокий уровень:</w:t>
            </w:r>
          </w:p>
          <w:p w14:paraId="11F945EE" w14:textId="77777777" w:rsidR="000179FA" w:rsidRDefault="000179FA" w:rsidP="000179FA">
            <w:pPr>
              <w:pStyle w:val="a5"/>
              <w:shd w:val="clear" w:color="auto" w:fill="auto"/>
              <w:spacing w:line="240" w:lineRule="auto"/>
            </w:pPr>
            <w:r>
              <w:t>ярко выражены затруднения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C80D9" w14:textId="77777777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0-3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7BFF3" w14:textId="77777777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BB32F" w14:textId="6145300D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0-</w:t>
            </w:r>
            <w:r w:rsidR="001A702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681D3" w14:textId="4B9E0A7A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0-1</w:t>
            </w:r>
          </w:p>
        </w:tc>
      </w:tr>
      <w:tr w:rsidR="000179FA" w14:paraId="7063CB8C" w14:textId="77777777" w:rsidTr="00EF390D">
        <w:trPr>
          <w:trHeight w:hRule="exact" w:val="84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20256" w14:textId="77777777" w:rsidR="000179FA" w:rsidRDefault="000179FA" w:rsidP="000179FA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Критический уровень: </w:t>
            </w:r>
            <w:r>
              <w:t>затруднения проявляются часто, достаточно выражены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09B7E" w14:textId="4F861781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4-7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A3386" w14:textId="10E9E434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7742C" w14:textId="6ADE55F0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3-</w:t>
            </w:r>
            <w:r w:rsidR="00903409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A9144" w14:textId="1742266E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</w:tr>
      <w:tr w:rsidR="000179FA" w14:paraId="47E9E704" w14:textId="77777777" w:rsidTr="00EF390D">
        <w:trPr>
          <w:trHeight w:hRule="exact" w:val="84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49EA3" w14:textId="77777777" w:rsidR="000179FA" w:rsidRDefault="000179FA" w:rsidP="000179FA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Допустимый уровень: </w:t>
            </w:r>
            <w:r>
              <w:t>затруднения проявляются редко,</w:t>
            </w:r>
          </w:p>
          <w:p w14:paraId="5DC6B8E4" w14:textId="77777777" w:rsidR="000179FA" w:rsidRDefault="000179FA" w:rsidP="000179FA">
            <w:pPr>
              <w:pStyle w:val="a5"/>
              <w:shd w:val="clear" w:color="auto" w:fill="auto"/>
              <w:spacing w:line="240" w:lineRule="auto"/>
            </w:pPr>
            <w:r>
              <w:t>недостаточно выражены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FEF53" w14:textId="4CBDAEF9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8-10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D1D98" w14:textId="43F108C2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50CE9" w14:textId="778B644B" w:rsidR="000179FA" w:rsidRDefault="00903409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8</w:t>
            </w:r>
            <w:r w:rsidR="000179FA">
              <w:t>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1BE2E" w14:textId="3FDA1EE4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3-4</w:t>
            </w:r>
          </w:p>
        </w:tc>
      </w:tr>
      <w:tr w:rsidR="000179FA" w14:paraId="2B1247C6" w14:textId="77777777" w:rsidTr="00EF390D">
        <w:trPr>
          <w:trHeight w:hRule="exact" w:val="84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506B7A" w14:textId="77777777" w:rsidR="000179FA" w:rsidRDefault="000179FA" w:rsidP="000179FA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Оптимальный уровень: </w:t>
            </w:r>
            <w:r>
              <w:t>затруднения не проявляются, слабо выражены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81E27" w14:textId="057F5F38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11-12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9C1AB" w14:textId="690D4BFA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5-6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B78E91" w14:textId="77777777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11-12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95E46" w14:textId="007A07F9" w:rsidR="000179FA" w:rsidRDefault="000179FA" w:rsidP="000179F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5-6</w:t>
            </w:r>
          </w:p>
        </w:tc>
      </w:tr>
    </w:tbl>
    <w:p w14:paraId="0CEC8E9F" w14:textId="33FF0252" w:rsidR="009C1596" w:rsidRDefault="009C1596">
      <w:pPr>
        <w:pStyle w:val="1"/>
        <w:shd w:val="clear" w:color="auto" w:fill="auto"/>
        <w:jc w:val="both"/>
      </w:pPr>
    </w:p>
    <w:sectPr w:rsidR="009C1596" w:rsidSect="00FB3488">
      <w:type w:val="continuous"/>
      <w:pgSz w:w="11900" w:h="16840"/>
      <w:pgMar w:top="529" w:right="452" w:bottom="377" w:left="447" w:header="10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55DE" w14:textId="77777777" w:rsidR="001A593B" w:rsidRDefault="001A593B">
      <w:r>
        <w:separator/>
      </w:r>
    </w:p>
  </w:endnote>
  <w:endnote w:type="continuationSeparator" w:id="0">
    <w:p w14:paraId="25F04E42" w14:textId="77777777" w:rsidR="001A593B" w:rsidRDefault="001A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9769" w14:textId="77777777" w:rsidR="001A593B" w:rsidRDefault="001A593B"/>
  </w:footnote>
  <w:footnote w:type="continuationSeparator" w:id="0">
    <w:p w14:paraId="481012BB" w14:textId="77777777" w:rsidR="001A593B" w:rsidRDefault="001A59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4F2"/>
    <w:multiLevelType w:val="hybridMultilevel"/>
    <w:tmpl w:val="D11E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92060"/>
    <w:multiLevelType w:val="hybridMultilevel"/>
    <w:tmpl w:val="1AE4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A67A9"/>
    <w:multiLevelType w:val="multilevel"/>
    <w:tmpl w:val="F4CE3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AE12D5"/>
    <w:multiLevelType w:val="hybridMultilevel"/>
    <w:tmpl w:val="5136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97711">
    <w:abstractNumId w:val="2"/>
  </w:num>
  <w:num w:numId="2" w16cid:durableId="1426805758">
    <w:abstractNumId w:val="1"/>
  </w:num>
  <w:num w:numId="3" w16cid:durableId="1253128593">
    <w:abstractNumId w:val="3"/>
  </w:num>
  <w:num w:numId="4" w16cid:durableId="183968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96"/>
    <w:rsid w:val="00010265"/>
    <w:rsid w:val="000179FA"/>
    <w:rsid w:val="00050AC8"/>
    <w:rsid w:val="000650BC"/>
    <w:rsid w:val="00070492"/>
    <w:rsid w:val="00082A91"/>
    <w:rsid w:val="000A7914"/>
    <w:rsid w:val="000C7236"/>
    <w:rsid w:val="000E25F3"/>
    <w:rsid w:val="000F6D06"/>
    <w:rsid w:val="00166FF5"/>
    <w:rsid w:val="00171E9E"/>
    <w:rsid w:val="00190EC1"/>
    <w:rsid w:val="001932D8"/>
    <w:rsid w:val="001A4773"/>
    <w:rsid w:val="001A593B"/>
    <w:rsid w:val="001A702C"/>
    <w:rsid w:val="001B439C"/>
    <w:rsid w:val="001B4BAC"/>
    <w:rsid w:val="001C3F07"/>
    <w:rsid w:val="001E1D3B"/>
    <w:rsid w:val="00212387"/>
    <w:rsid w:val="00241AB0"/>
    <w:rsid w:val="00247360"/>
    <w:rsid w:val="00270ADD"/>
    <w:rsid w:val="00275E4A"/>
    <w:rsid w:val="002C1E64"/>
    <w:rsid w:val="002C6038"/>
    <w:rsid w:val="002E2A4F"/>
    <w:rsid w:val="002F04E5"/>
    <w:rsid w:val="002F799A"/>
    <w:rsid w:val="00353E6F"/>
    <w:rsid w:val="00380878"/>
    <w:rsid w:val="00381655"/>
    <w:rsid w:val="003C7425"/>
    <w:rsid w:val="003E2B8D"/>
    <w:rsid w:val="003F5B95"/>
    <w:rsid w:val="00414793"/>
    <w:rsid w:val="004260B3"/>
    <w:rsid w:val="00443279"/>
    <w:rsid w:val="004559D2"/>
    <w:rsid w:val="00456044"/>
    <w:rsid w:val="004C0469"/>
    <w:rsid w:val="004D357B"/>
    <w:rsid w:val="004F2EB3"/>
    <w:rsid w:val="00502826"/>
    <w:rsid w:val="00515127"/>
    <w:rsid w:val="00536C72"/>
    <w:rsid w:val="005548A0"/>
    <w:rsid w:val="005573F7"/>
    <w:rsid w:val="005F664D"/>
    <w:rsid w:val="005F6844"/>
    <w:rsid w:val="0061144A"/>
    <w:rsid w:val="0065471E"/>
    <w:rsid w:val="00672AAA"/>
    <w:rsid w:val="00695953"/>
    <w:rsid w:val="006A710D"/>
    <w:rsid w:val="006C47BF"/>
    <w:rsid w:val="00700F63"/>
    <w:rsid w:val="00741C8D"/>
    <w:rsid w:val="007718B4"/>
    <w:rsid w:val="00791575"/>
    <w:rsid w:val="007D2571"/>
    <w:rsid w:val="007F68E9"/>
    <w:rsid w:val="008156E6"/>
    <w:rsid w:val="008371FD"/>
    <w:rsid w:val="008574F4"/>
    <w:rsid w:val="00862503"/>
    <w:rsid w:val="00863C8A"/>
    <w:rsid w:val="00881C04"/>
    <w:rsid w:val="008A5EAF"/>
    <w:rsid w:val="008C7CC6"/>
    <w:rsid w:val="00903409"/>
    <w:rsid w:val="009200F0"/>
    <w:rsid w:val="00967F58"/>
    <w:rsid w:val="00971FE0"/>
    <w:rsid w:val="00992486"/>
    <w:rsid w:val="009A489E"/>
    <w:rsid w:val="009C1596"/>
    <w:rsid w:val="009E1846"/>
    <w:rsid w:val="00A073E5"/>
    <w:rsid w:val="00A11B57"/>
    <w:rsid w:val="00A31573"/>
    <w:rsid w:val="00A322A1"/>
    <w:rsid w:val="00A37512"/>
    <w:rsid w:val="00A54BE3"/>
    <w:rsid w:val="00A57D3D"/>
    <w:rsid w:val="00A65524"/>
    <w:rsid w:val="00AB5246"/>
    <w:rsid w:val="00AC7174"/>
    <w:rsid w:val="00B40D54"/>
    <w:rsid w:val="00BA292F"/>
    <w:rsid w:val="00BC1B28"/>
    <w:rsid w:val="00BF1787"/>
    <w:rsid w:val="00BF596B"/>
    <w:rsid w:val="00C10BE2"/>
    <w:rsid w:val="00C16704"/>
    <w:rsid w:val="00C36C56"/>
    <w:rsid w:val="00C565A7"/>
    <w:rsid w:val="00CB7DA0"/>
    <w:rsid w:val="00CC0B48"/>
    <w:rsid w:val="00CC5EA3"/>
    <w:rsid w:val="00CE1039"/>
    <w:rsid w:val="00CF5A25"/>
    <w:rsid w:val="00D44770"/>
    <w:rsid w:val="00D6369F"/>
    <w:rsid w:val="00D8662C"/>
    <w:rsid w:val="00D9481E"/>
    <w:rsid w:val="00DC0190"/>
    <w:rsid w:val="00E06771"/>
    <w:rsid w:val="00E40834"/>
    <w:rsid w:val="00E437BB"/>
    <w:rsid w:val="00E56A73"/>
    <w:rsid w:val="00E6566C"/>
    <w:rsid w:val="00EA2BA9"/>
    <w:rsid w:val="00EC5078"/>
    <w:rsid w:val="00EF390D"/>
    <w:rsid w:val="00EF45DE"/>
    <w:rsid w:val="00F0689E"/>
    <w:rsid w:val="00F11034"/>
    <w:rsid w:val="00F120A4"/>
    <w:rsid w:val="00F21820"/>
    <w:rsid w:val="00F21D3C"/>
    <w:rsid w:val="00F368D1"/>
    <w:rsid w:val="00F43681"/>
    <w:rsid w:val="00F617C5"/>
    <w:rsid w:val="00F72ECE"/>
    <w:rsid w:val="00FA31DF"/>
    <w:rsid w:val="00FB2BA2"/>
    <w:rsid w:val="00FB3488"/>
    <w:rsid w:val="00FB766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EB2E"/>
  <w15:docId w15:val="{EF4FD2EC-C04D-428C-9FE9-C7B89E0B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30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 Владимир</dc:creator>
  <cp:keywords/>
  <cp:lastModifiedBy>БУКЛЯ</cp:lastModifiedBy>
  <cp:revision>111</cp:revision>
  <cp:lastPrinted>2025-11-25T05:09:00Z</cp:lastPrinted>
  <dcterms:created xsi:type="dcterms:W3CDTF">2023-02-08T01:37:00Z</dcterms:created>
  <dcterms:modified xsi:type="dcterms:W3CDTF">2026-06-23T02:59:00Z</dcterms:modified>
</cp:coreProperties>
</file>